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6C" w:rsidRDefault="00E94B6C" w:rsidP="008E4158">
      <w:pPr>
        <w:autoSpaceDE w:val="0"/>
        <w:autoSpaceDN w:val="0"/>
        <w:adjustRightInd w:val="0"/>
        <w:rPr>
          <w:rFonts w:ascii="Arial" w:hAnsi="Arial" w:cs="Arial"/>
          <w:b/>
          <w:bCs/>
          <w:color w:val="000002"/>
          <w:sz w:val="31"/>
          <w:szCs w:val="31"/>
        </w:rPr>
      </w:pP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637"/>
      </w:tblGrid>
      <w:tr w:rsidR="00E94B6C" w:rsidRPr="00E22A23" w:rsidTr="00931280">
        <w:tc>
          <w:tcPr>
            <w:tcW w:w="9637" w:type="dxa"/>
          </w:tcPr>
          <w:p w:rsidR="00E94B6C" w:rsidRPr="00E22A23" w:rsidRDefault="00E94B6C" w:rsidP="00E94B6C">
            <w:pPr>
              <w:jc w:val="center"/>
              <w:rPr>
                <w:rFonts w:ascii="Tahoma" w:hAnsi="Tahoma" w:cs="Tahoma"/>
                <w:b/>
                <w:sz w:val="26"/>
                <w:szCs w:val="26"/>
              </w:rPr>
            </w:pPr>
            <w:r w:rsidRPr="00E22A23">
              <w:rPr>
                <w:rFonts w:ascii="Tahoma" w:hAnsi="Tahoma" w:cs="Tahoma"/>
                <w:b/>
                <w:sz w:val="26"/>
                <w:szCs w:val="26"/>
              </w:rPr>
              <w:t>LICITACIÓN POR INVITACIÓN ABIERTA</w:t>
            </w:r>
            <w:r w:rsidR="007B4B3F" w:rsidRPr="00E22A23">
              <w:rPr>
                <w:rFonts w:ascii="Tahoma" w:hAnsi="Tahoma" w:cs="Tahoma"/>
                <w:b/>
                <w:sz w:val="26"/>
                <w:szCs w:val="26"/>
              </w:rPr>
              <w:t xml:space="preserve"> </w:t>
            </w:r>
          </w:p>
          <w:p w:rsidR="00D143C9" w:rsidRPr="00E22A23" w:rsidRDefault="00B3242A" w:rsidP="00506171">
            <w:pPr>
              <w:jc w:val="center"/>
              <w:rPr>
                <w:rFonts w:ascii="Tahoma" w:hAnsi="Tahoma" w:cs="Tahoma"/>
                <w:b/>
                <w:noProof/>
                <w:sz w:val="40"/>
                <w:szCs w:val="40"/>
              </w:rPr>
            </w:pPr>
            <w:r w:rsidRPr="00E22A23">
              <w:rPr>
                <w:rFonts w:ascii="Tahoma" w:hAnsi="Tahoma" w:cs="Tahoma"/>
                <w:b/>
                <w:noProof/>
                <w:sz w:val="40"/>
                <w:szCs w:val="40"/>
              </w:rPr>
              <w:t>SA/DAyS/IA/00</w:t>
            </w:r>
            <w:r w:rsidR="005D6EE4" w:rsidRPr="00E22A23">
              <w:rPr>
                <w:rFonts w:ascii="Tahoma" w:hAnsi="Tahoma" w:cs="Tahoma"/>
                <w:b/>
                <w:noProof/>
                <w:sz w:val="40"/>
                <w:szCs w:val="40"/>
              </w:rPr>
              <w:t>1</w:t>
            </w:r>
            <w:r w:rsidR="00E94B6C" w:rsidRPr="00E22A23">
              <w:rPr>
                <w:rFonts w:ascii="Tahoma" w:hAnsi="Tahoma" w:cs="Tahoma"/>
                <w:b/>
                <w:noProof/>
                <w:sz w:val="40"/>
                <w:szCs w:val="40"/>
              </w:rPr>
              <w:t>/2</w:t>
            </w:r>
            <w:bookmarkStart w:id="0" w:name="_GoBack"/>
            <w:bookmarkEnd w:id="0"/>
            <w:r w:rsidR="00E94B6C" w:rsidRPr="00E22A23">
              <w:rPr>
                <w:rFonts w:ascii="Tahoma" w:hAnsi="Tahoma" w:cs="Tahoma"/>
                <w:b/>
                <w:noProof/>
                <w:sz w:val="40"/>
                <w:szCs w:val="40"/>
              </w:rPr>
              <w:t>01</w:t>
            </w:r>
            <w:r w:rsidR="00506171" w:rsidRPr="00E22A23">
              <w:rPr>
                <w:rFonts w:ascii="Tahoma" w:hAnsi="Tahoma" w:cs="Tahoma"/>
                <w:b/>
                <w:noProof/>
                <w:sz w:val="40"/>
                <w:szCs w:val="40"/>
              </w:rPr>
              <w:t>8</w:t>
            </w:r>
          </w:p>
        </w:tc>
      </w:tr>
    </w:tbl>
    <w:p w:rsidR="00E94B6C" w:rsidRPr="00E22A23" w:rsidRDefault="00E94B6C" w:rsidP="00E94B6C">
      <w:pPr>
        <w:pStyle w:val="Ttulo"/>
        <w:rPr>
          <w:rFonts w:ascii="Tahoma" w:hAnsi="Tahoma" w:cs="Tahoma"/>
          <w:sz w:val="96"/>
          <w:szCs w:val="96"/>
        </w:rPr>
      </w:pPr>
      <w:r w:rsidRPr="00E22A23">
        <w:rPr>
          <w:rFonts w:ascii="Tahoma" w:hAnsi="Tahoma" w:cs="Tahoma"/>
          <w:sz w:val="96"/>
          <w:szCs w:val="96"/>
        </w:rPr>
        <w:t>BASES</w:t>
      </w: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637"/>
      </w:tblGrid>
      <w:tr w:rsidR="00E94B6C" w:rsidRPr="00E22A23" w:rsidTr="00931280">
        <w:tc>
          <w:tcPr>
            <w:tcW w:w="9637" w:type="dxa"/>
          </w:tcPr>
          <w:p w:rsidR="00E94B6C" w:rsidRPr="00E22A23" w:rsidRDefault="00E94B6C" w:rsidP="00E94B6C">
            <w:pPr>
              <w:jc w:val="center"/>
              <w:rPr>
                <w:rFonts w:ascii="Tahoma" w:hAnsi="Tahoma" w:cs="Tahoma"/>
                <w:b/>
                <w:noProof/>
                <w:sz w:val="28"/>
                <w:szCs w:val="28"/>
              </w:rPr>
            </w:pPr>
            <w:r w:rsidRPr="00E22A23">
              <w:rPr>
                <w:rFonts w:ascii="Tahoma" w:hAnsi="Tahoma" w:cs="Tahoma"/>
                <w:b/>
                <w:noProof/>
                <w:sz w:val="28"/>
                <w:szCs w:val="28"/>
              </w:rPr>
              <w:t xml:space="preserve">UNIVERSIDAD AUTONOMA DE CHIAPAS </w:t>
            </w:r>
          </w:p>
          <w:p w:rsidR="00E94B6C" w:rsidRPr="00E22A23" w:rsidRDefault="00E94B6C" w:rsidP="00E94B6C">
            <w:pPr>
              <w:jc w:val="center"/>
              <w:rPr>
                <w:rFonts w:ascii="Tahoma" w:hAnsi="Tahoma" w:cs="Tahoma"/>
                <w:b/>
                <w:noProof/>
                <w:sz w:val="28"/>
                <w:szCs w:val="28"/>
              </w:rPr>
            </w:pPr>
            <w:r w:rsidRPr="00E22A23">
              <w:rPr>
                <w:rFonts w:ascii="Tahoma" w:hAnsi="Tahoma" w:cs="Tahoma"/>
                <w:b/>
                <w:noProof/>
                <w:sz w:val="28"/>
                <w:szCs w:val="28"/>
              </w:rPr>
              <w:t>DEPARTAMENTO DE ADQUISICIONES Y SUMINISTROS</w:t>
            </w:r>
          </w:p>
          <w:p w:rsidR="00E94B6C" w:rsidRPr="00E22A23" w:rsidRDefault="00E94B6C" w:rsidP="00E94B6C">
            <w:pPr>
              <w:jc w:val="center"/>
              <w:rPr>
                <w:rFonts w:ascii="Tahoma" w:hAnsi="Tahoma" w:cs="Tahoma"/>
                <w:b/>
                <w:noProof/>
                <w:sz w:val="28"/>
                <w:szCs w:val="28"/>
              </w:rPr>
            </w:pPr>
          </w:p>
          <w:p w:rsidR="00B3242A" w:rsidRPr="00E22A23" w:rsidRDefault="00B3242A" w:rsidP="00931280">
            <w:pPr>
              <w:jc w:val="center"/>
              <w:rPr>
                <w:rFonts w:ascii="Tahoma" w:hAnsi="Tahoma" w:cs="Tahoma"/>
                <w:b/>
                <w:noProof/>
                <w:sz w:val="26"/>
                <w:szCs w:val="26"/>
              </w:rPr>
            </w:pPr>
            <w:r w:rsidRPr="00E22A23">
              <w:rPr>
                <w:rFonts w:ascii="Tahoma" w:hAnsi="Tahoma" w:cs="Tahoma"/>
                <w:b/>
                <w:noProof/>
                <w:sz w:val="26"/>
                <w:szCs w:val="26"/>
              </w:rPr>
              <w:t xml:space="preserve">“ADQUISICION DE </w:t>
            </w:r>
          </w:p>
          <w:p w:rsidR="00E94B6C" w:rsidRPr="00E22A23" w:rsidRDefault="00B3242A" w:rsidP="00B71710">
            <w:pPr>
              <w:jc w:val="center"/>
              <w:rPr>
                <w:rFonts w:ascii="Arial" w:hAnsi="Arial" w:cs="Arial"/>
                <w:b/>
                <w:bCs/>
                <w:color w:val="000002"/>
                <w:sz w:val="31"/>
                <w:szCs w:val="31"/>
              </w:rPr>
            </w:pPr>
            <w:r w:rsidRPr="00E22A23">
              <w:rPr>
                <w:rFonts w:ascii="Tahoma" w:hAnsi="Tahoma" w:cs="Tahoma"/>
                <w:b/>
                <w:noProof/>
                <w:sz w:val="26"/>
                <w:szCs w:val="26"/>
              </w:rPr>
              <w:t xml:space="preserve">EQUIPO DE </w:t>
            </w:r>
            <w:r w:rsidR="00B71710" w:rsidRPr="00E22A23">
              <w:rPr>
                <w:rFonts w:ascii="Tahoma" w:hAnsi="Tahoma" w:cs="Tahoma"/>
                <w:b/>
                <w:noProof/>
                <w:sz w:val="26"/>
                <w:szCs w:val="26"/>
              </w:rPr>
              <w:t>MAQUINARIA DIVERSA</w:t>
            </w:r>
            <w:r w:rsidR="00E94B6C" w:rsidRPr="00E22A23">
              <w:rPr>
                <w:rFonts w:ascii="Tahoma" w:hAnsi="Tahoma" w:cs="Tahoma"/>
                <w:b/>
                <w:noProof/>
                <w:sz w:val="26"/>
                <w:szCs w:val="26"/>
              </w:rPr>
              <w:t>”</w:t>
            </w:r>
          </w:p>
        </w:tc>
      </w:tr>
    </w:tbl>
    <w:p w:rsidR="008E4158" w:rsidRPr="00E22A23" w:rsidRDefault="008E4158" w:rsidP="00E94B6C">
      <w:pPr>
        <w:pStyle w:val="Ttulo"/>
        <w:jc w:val="left"/>
        <w:rPr>
          <w:rFonts w:ascii="Arial" w:hAnsi="Arial"/>
          <w:b w:val="0"/>
        </w:rPr>
      </w:pPr>
    </w:p>
    <w:p w:rsidR="00351DA3" w:rsidRPr="00E22A23" w:rsidRDefault="00351DA3" w:rsidP="00351DA3">
      <w:pPr>
        <w:tabs>
          <w:tab w:val="left" w:pos="720"/>
        </w:tabs>
        <w:autoSpaceDE w:val="0"/>
        <w:autoSpaceDN w:val="0"/>
        <w:adjustRightInd w:val="0"/>
        <w:rPr>
          <w:rFonts w:ascii="Tahoma" w:hAnsi="Tahoma" w:cs="Tahoma"/>
          <w:b/>
          <w:color w:val="000002"/>
          <w:sz w:val="20"/>
          <w:szCs w:val="20"/>
        </w:rPr>
      </w:pPr>
      <w:r w:rsidRPr="00E22A23">
        <w:rPr>
          <w:rFonts w:ascii="Tahoma" w:hAnsi="Tahoma" w:cs="Tahoma"/>
          <w:b/>
          <w:color w:val="000002"/>
          <w:sz w:val="20"/>
          <w:szCs w:val="20"/>
        </w:rPr>
        <w:t>CONTENIDO:</w:t>
      </w:r>
    </w:p>
    <w:p w:rsidR="008E4158" w:rsidRPr="00E22A23" w:rsidRDefault="008E4158" w:rsidP="008E4158">
      <w:pPr>
        <w:autoSpaceDE w:val="0"/>
        <w:autoSpaceDN w:val="0"/>
        <w:adjustRightInd w:val="0"/>
        <w:rPr>
          <w:rFonts w:ascii="Arial" w:hAnsi="Arial" w:cs="Arial"/>
          <w:iCs/>
          <w:color w:val="000002"/>
          <w:sz w:val="23"/>
          <w:szCs w:val="23"/>
        </w:rPr>
      </w:pPr>
    </w:p>
    <w:tbl>
      <w:tblPr>
        <w:tblStyle w:val="Tablaconcuadrcula"/>
        <w:tblW w:w="0" w:type="auto"/>
        <w:tblLook w:val="04A0" w:firstRow="1" w:lastRow="0" w:firstColumn="1" w:lastColumn="0" w:noHBand="0" w:noVBand="1"/>
      </w:tblPr>
      <w:tblGrid>
        <w:gridCol w:w="9637"/>
      </w:tblGrid>
      <w:tr w:rsidR="00351DA3" w:rsidRPr="00E22A23" w:rsidTr="00351DA3">
        <w:tc>
          <w:tcPr>
            <w:tcW w:w="9637" w:type="dxa"/>
          </w:tcPr>
          <w:p w:rsidR="00351DA3" w:rsidRPr="00E22A23" w:rsidRDefault="00351DA3" w:rsidP="00351DA3">
            <w:pPr>
              <w:autoSpaceDE w:val="0"/>
              <w:autoSpaceDN w:val="0"/>
              <w:adjustRightInd w:val="0"/>
              <w:rPr>
                <w:rFonts w:ascii="Tahoma" w:hAnsi="Tahoma" w:cs="Tahoma"/>
                <w:b/>
                <w:color w:val="000002"/>
                <w:sz w:val="20"/>
                <w:szCs w:val="20"/>
              </w:rPr>
            </w:pPr>
            <w:r w:rsidRPr="00E22A23">
              <w:rPr>
                <w:rFonts w:ascii="Tahoma" w:hAnsi="Tahoma" w:cs="Tahoma"/>
                <w:b/>
                <w:iCs/>
                <w:color w:val="000002"/>
                <w:sz w:val="20"/>
                <w:szCs w:val="20"/>
              </w:rPr>
              <w:t>1.-</w:t>
            </w:r>
            <w:r w:rsidRPr="00E22A23">
              <w:rPr>
                <w:rFonts w:ascii="Tahoma" w:hAnsi="Tahoma" w:cs="Tahoma"/>
                <w:b/>
                <w:color w:val="000002"/>
                <w:sz w:val="20"/>
                <w:szCs w:val="20"/>
              </w:rPr>
              <w:t>DESCRIPCION.</w:t>
            </w:r>
          </w:p>
        </w:tc>
      </w:tr>
    </w:tbl>
    <w:p w:rsidR="00351DA3" w:rsidRPr="00E22A23" w:rsidRDefault="00351DA3" w:rsidP="00351DA3">
      <w:pPr>
        <w:pStyle w:val="Prrafodelista"/>
        <w:numPr>
          <w:ilvl w:val="1"/>
          <w:numId w:val="11"/>
        </w:numPr>
        <w:autoSpaceDE w:val="0"/>
        <w:autoSpaceDN w:val="0"/>
        <w:adjustRightInd w:val="0"/>
        <w:rPr>
          <w:rFonts w:ascii="Tahoma" w:hAnsi="Tahoma" w:cs="Tahoma"/>
          <w:iCs/>
          <w:color w:val="000002"/>
          <w:sz w:val="20"/>
          <w:szCs w:val="20"/>
        </w:rPr>
      </w:pPr>
      <w:r w:rsidRPr="00E22A23">
        <w:rPr>
          <w:rFonts w:ascii="Tahoma" w:hAnsi="Tahoma" w:cs="Tahoma"/>
          <w:iCs/>
          <w:color w:val="000002"/>
          <w:sz w:val="20"/>
          <w:szCs w:val="20"/>
        </w:rPr>
        <w:t>CONCEPTO.</w:t>
      </w:r>
    </w:p>
    <w:p w:rsidR="00351DA3" w:rsidRPr="00E22A23" w:rsidRDefault="00351DA3" w:rsidP="00351DA3">
      <w:pPr>
        <w:pStyle w:val="Prrafodelista"/>
        <w:numPr>
          <w:ilvl w:val="1"/>
          <w:numId w:val="11"/>
        </w:numPr>
        <w:autoSpaceDE w:val="0"/>
        <w:autoSpaceDN w:val="0"/>
        <w:adjustRightInd w:val="0"/>
        <w:rPr>
          <w:rFonts w:ascii="Tahoma" w:hAnsi="Tahoma" w:cs="Tahoma"/>
          <w:iCs/>
          <w:color w:val="000002"/>
          <w:sz w:val="20"/>
          <w:szCs w:val="20"/>
        </w:rPr>
      </w:pPr>
      <w:r w:rsidRPr="00E22A23">
        <w:rPr>
          <w:rFonts w:ascii="Tahoma" w:hAnsi="Tahoma" w:cs="Tahoma"/>
          <w:iCs/>
          <w:color w:val="000002"/>
          <w:sz w:val="20"/>
          <w:szCs w:val="20"/>
        </w:rPr>
        <w:t>PARTIDA</w:t>
      </w:r>
      <w:r w:rsidR="00171240" w:rsidRPr="00E22A23">
        <w:rPr>
          <w:rFonts w:ascii="Tahoma" w:hAnsi="Tahoma" w:cs="Tahoma"/>
          <w:iCs/>
          <w:color w:val="000002"/>
          <w:sz w:val="20"/>
          <w:szCs w:val="20"/>
        </w:rPr>
        <w:t>S</w:t>
      </w:r>
      <w:r w:rsidRPr="00E22A23">
        <w:rPr>
          <w:rFonts w:ascii="Tahoma" w:hAnsi="Tahoma" w:cs="Tahoma"/>
          <w:iCs/>
          <w:color w:val="000002"/>
          <w:sz w:val="20"/>
          <w:szCs w:val="20"/>
        </w:rPr>
        <w:t>.</w:t>
      </w:r>
    </w:p>
    <w:p w:rsidR="00351DA3" w:rsidRPr="00E22A23" w:rsidRDefault="00351DA3" w:rsidP="008E4158">
      <w:pPr>
        <w:autoSpaceDE w:val="0"/>
        <w:autoSpaceDN w:val="0"/>
        <w:adjustRightInd w:val="0"/>
        <w:rPr>
          <w:rFonts w:ascii="Tahoma" w:hAnsi="Tahoma" w:cs="Tahoma"/>
          <w:iCs/>
          <w:color w:val="000002"/>
          <w:sz w:val="20"/>
          <w:szCs w:val="20"/>
        </w:rPr>
      </w:pPr>
    </w:p>
    <w:tbl>
      <w:tblPr>
        <w:tblStyle w:val="Tablaconcuadrcula"/>
        <w:tblW w:w="0" w:type="auto"/>
        <w:tblLook w:val="04A0" w:firstRow="1" w:lastRow="0" w:firstColumn="1" w:lastColumn="0" w:noHBand="0" w:noVBand="1"/>
      </w:tblPr>
      <w:tblGrid>
        <w:gridCol w:w="9637"/>
      </w:tblGrid>
      <w:tr w:rsidR="00351DA3" w:rsidRPr="00E22A23" w:rsidTr="00351DA3">
        <w:tc>
          <w:tcPr>
            <w:tcW w:w="9637" w:type="dxa"/>
          </w:tcPr>
          <w:p w:rsidR="00351DA3" w:rsidRPr="00E22A23" w:rsidRDefault="00351DA3" w:rsidP="008E4158">
            <w:pPr>
              <w:tabs>
                <w:tab w:val="left" w:pos="720"/>
              </w:tabs>
              <w:autoSpaceDE w:val="0"/>
              <w:autoSpaceDN w:val="0"/>
              <w:adjustRightInd w:val="0"/>
              <w:jc w:val="both"/>
              <w:rPr>
                <w:rFonts w:ascii="Tahoma" w:hAnsi="Tahoma" w:cs="Tahoma"/>
                <w:b/>
                <w:color w:val="000002"/>
                <w:sz w:val="20"/>
                <w:szCs w:val="20"/>
              </w:rPr>
            </w:pPr>
            <w:r w:rsidRPr="00E22A23">
              <w:rPr>
                <w:rFonts w:ascii="Tahoma" w:hAnsi="Tahoma" w:cs="Tahoma"/>
                <w:b/>
                <w:color w:val="000002"/>
                <w:sz w:val="20"/>
                <w:szCs w:val="20"/>
              </w:rPr>
              <w:t>2.- CONDICIONES GENERALES</w:t>
            </w:r>
          </w:p>
        </w:tc>
      </w:tr>
    </w:tbl>
    <w:p w:rsidR="00F92947" w:rsidRPr="00E22A23" w:rsidRDefault="00650725"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 xml:space="preserve">2.1. </w:t>
      </w:r>
      <w:r w:rsidRPr="00E22A23">
        <w:rPr>
          <w:rFonts w:ascii="Tahoma" w:hAnsi="Tahoma" w:cs="Tahoma"/>
          <w:color w:val="000002"/>
          <w:sz w:val="20"/>
          <w:szCs w:val="20"/>
        </w:rPr>
        <w:tab/>
        <w:t>LUGAR, CONDICIONES Y PLAZO DE ENTREGA.</w:t>
      </w:r>
    </w:p>
    <w:p w:rsidR="00650725" w:rsidRPr="00E22A23" w:rsidRDefault="00650725"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2.2.</w:t>
      </w:r>
      <w:r w:rsidRPr="00E22A23">
        <w:rPr>
          <w:rFonts w:ascii="Tahoma" w:hAnsi="Tahoma" w:cs="Tahoma"/>
          <w:color w:val="000002"/>
          <w:sz w:val="20"/>
          <w:szCs w:val="20"/>
        </w:rPr>
        <w:tab/>
        <w:t>PRECIOS FIRMES.</w:t>
      </w:r>
    </w:p>
    <w:p w:rsidR="00650725" w:rsidRPr="00E22A23" w:rsidRDefault="00650725"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2.3.</w:t>
      </w:r>
      <w:r w:rsidRPr="00E22A23">
        <w:rPr>
          <w:rFonts w:ascii="Tahoma" w:hAnsi="Tahoma" w:cs="Tahoma"/>
          <w:color w:val="000002"/>
          <w:sz w:val="20"/>
          <w:szCs w:val="20"/>
        </w:rPr>
        <w:tab/>
        <w:t>CONDICIONES DE PAGO.</w:t>
      </w:r>
    </w:p>
    <w:p w:rsidR="003B75CA" w:rsidRPr="00E22A23" w:rsidRDefault="003B75CA"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ab/>
      </w:r>
      <w:r w:rsidRPr="00E22A23">
        <w:rPr>
          <w:rFonts w:ascii="Tahoma" w:hAnsi="Tahoma" w:cs="Tahoma"/>
          <w:bCs/>
          <w:color w:val="000002"/>
          <w:sz w:val="20"/>
          <w:szCs w:val="20"/>
        </w:rPr>
        <w:t>2.3.1</w:t>
      </w:r>
      <w:r w:rsidRPr="00E22A23">
        <w:rPr>
          <w:rFonts w:ascii="Tahoma" w:hAnsi="Tahoma" w:cs="Tahoma"/>
          <w:bCs/>
          <w:color w:val="000002"/>
          <w:sz w:val="20"/>
          <w:szCs w:val="20"/>
        </w:rPr>
        <w:tab/>
        <w:t>GARANTIAS.</w:t>
      </w:r>
    </w:p>
    <w:p w:rsidR="00650725" w:rsidRPr="00E22A23" w:rsidRDefault="00650725"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2.4.</w:t>
      </w:r>
      <w:r w:rsidRPr="00E22A23">
        <w:rPr>
          <w:rFonts w:ascii="Tahoma" w:hAnsi="Tahoma" w:cs="Tahoma"/>
          <w:color w:val="000002"/>
          <w:sz w:val="20"/>
          <w:szCs w:val="20"/>
        </w:rPr>
        <w:tab/>
        <w:t>TIPO DE ABASTECIMIENTO.</w:t>
      </w:r>
    </w:p>
    <w:p w:rsidR="00650725" w:rsidRPr="00E22A23" w:rsidRDefault="00650725"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2.5.</w:t>
      </w:r>
      <w:r w:rsidRPr="00E22A23">
        <w:rPr>
          <w:rFonts w:ascii="Tahoma" w:hAnsi="Tahoma" w:cs="Tahoma"/>
          <w:color w:val="000002"/>
          <w:sz w:val="20"/>
          <w:szCs w:val="20"/>
        </w:rPr>
        <w:tab/>
        <w:t xml:space="preserve">FACTURACIÓN. </w:t>
      </w:r>
    </w:p>
    <w:p w:rsidR="00650725" w:rsidRPr="00E22A23" w:rsidRDefault="00650725"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2.</w:t>
      </w:r>
      <w:r w:rsidR="000430CA" w:rsidRPr="00E22A23">
        <w:rPr>
          <w:rFonts w:ascii="Tahoma" w:hAnsi="Tahoma" w:cs="Tahoma"/>
          <w:color w:val="000002"/>
          <w:sz w:val="20"/>
          <w:szCs w:val="20"/>
        </w:rPr>
        <w:t>6</w:t>
      </w:r>
      <w:r w:rsidRPr="00E22A23">
        <w:rPr>
          <w:rFonts w:ascii="Tahoma" w:hAnsi="Tahoma" w:cs="Tahoma"/>
          <w:color w:val="000002"/>
          <w:sz w:val="20"/>
          <w:szCs w:val="20"/>
        </w:rPr>
        <w:t xml:space="preserve">. </w:t>
      </w:r>
      <w:r w:rsidRPr="00E22A23">
        <w:rPr>
          <w:rFonts w:ascii="Tahoma" w:hAnsi="Tahoma" w:cs="Tahoma"/>
          <w:color w:val="000002"/>
          <w:sz w:val="20"/>
          <w:szCs w:val="20"/>
        </w:rPr>
        <w:tab/>
        <w:t>PENAS CONVENCIONALES.</w:t>
      </w:r>
    </w:p>
    <w:p w:rsidR="00650725" w:rsidRPr="00E22A23" w:rsidRDefault="00650725"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2.</w:t>
      </w:r>
      <w:r w:rsidR="000430CA" w:rsidRPr="00E22A23">
        <w:rPr>
          <w:rFonts w:ascii="Tahoma" w:hAnsi="Tahoma" w:cs="Tahoma"/>
          <w:color w:val="000002"/>
          <w:sz w:val="20"/>
          <w:szCs w:val="20"/>
        </w:rPr>
        <w:t>7</w:t>
      </w:r>
      <w:r w:rsidRPr="00E22A23">
        <w:rPr>
          <w:rFonts w:ascii="Tahoma" w:hAnsi="Tahoma" w:cs="Tahoma"/>
          <w:color w:val="000002"/>
          <w:sz w:val="20"/>
          <w:szCs w:val="20"/>
        </w:rPr>
        <w:t>.</w:t>
      </w:r>
      <w:r w:rsidRPr="00E22A23">
        <w:rPr>
          <w:rFonts w:ascii="Tahoma" w:hAnsi="Tahoma" w:cs="Tahoma"/>
          <w:color w:val="000002"/>
          <w:sz w:val="20"/>
          <w:szCs w:val="20"/>
        </w:rPr>
        <w:tab/>
      </w:r>
      <w:r w:rsidR="009E283E" w:rsidRPr="00E22A23">
        <w:rPr>
          <w:rFonts w:ascii="Tahoma" w:hAnsi="Tahoma" w:cs="Tahoma"/>
          <w:color w:val="000002"/>
          <w:sz w:val="20"/>
          <w:szCs w:val="20"/>
        </w:rPr>
        <w:t>FIRMA DEL PEDIDO</w:t>
      </w:r>
      <w:r w:rsidRPr="00E22A23">
        <w:rPr>
          <w:rFonts w:ascii="Tahoma" w:hAnsi="Tahoma" w:cs="Tahoma"/>
          <w:color w:val="000002"/>
          <w:sz w:val="20"/>
          <w:szCs w:val="20"/>
        </w:rPr>
        <w:t xml:space="preserve"> Y</w:t>
      </w:r>
      <w:r w:rsidR="00C61D2E" w:rsidRPr="00E22A23">
        <w:rPr>
          <w:rFonts w:ascii="Tahoma" w:hAnsi="Tahoma" w:cs="Tahoma"/>
          <w:color w:val="000002"/>
          <w:sz w:val="20"/>
          <w:szCs w:val="20"/>
        </w:rPr>
        <w:t>/O</w:t>
      </w:r>
      <w:r w:rsidRPr="00E22A23">
        <w:rPr>
          <w:rFonts w:ascii="Tahoma" w:hAnsi="Tahoma" w:cs="Tahoma"/>
          <w:color w:val="000002"/>
          <w:sz w:val="20"/>
          <w:szCs w:val="20"/>
        </w:rPr>
        <w:t xml:space="preserve"> CONTRATO.</w:t>
      </w:r>
    </w:p>
    <w:p w:rsidR="00650725" w:rsidRPr="00E22A23" w:rsidRDefault="000430CA"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2.8</w:t>
      </w:r>
      <w:r w:rsidR="00650725" w:rsidRPr="00E22A23">
        <w:rPr>
          <w:rFonts w:ascii="Tahoma" w:hAnsi="Tahoma" w:cs="Tahoma"/>
          <w:color w:val="000002"/>
          <w:sz w:val="20"/>
          <w:szCs w:val="20"/>
        </w:rPr>
        <w:t>.</w:t>
      </w:r>
      <w:r w:rsidR="00650725" w:rsidRPr="00E22A23">
        <w:rPr>
          <w:rFonts w:ascii="Tahoma" w:hAnsi="Tahoma" w:cs="Tahoma"/>
          <w:color w:val="000002"/>
          <w:sz w:val="20"/>
          <w:szCs w:val="20"/>
        </w:rPr>
        <w:tab/>
        <w:t>CONSTANCIA DE PAGO DE OBLIGACIONES FISCALES.</w:t>
      </w:r>
    </w:p>
    <w:p w:rsidR="00650725" w:rsidRPr="00E22A23" w:rsidRDefault="00650725" w:rsidP="008E4158">
      <w:pPr>
        <w:tabs>
          <w:tab w:val="left" w:pos="720"/>
        </w:tabs>
        <w:autoSpaceDE w:val="0"/>
        <w:autoSpaceDN w:val="0"/>
        <w:adjustRightInd w:val="0"/>
        <w:jc w:val="both"/>
        <w:rPr>
          <w:rFonts w:ascii="Tahoma" w:hAnsi="Tahoma" w:cs="Tahoma"/>
          <w:color w:val="000002"/>
          <w:sz w:val="20"/>
          <w:szCs w:val="20"/>
        </w:rPr>
      </w:pPr>
    </w:p>
    <w:tbl>
      <w:tblPr>
        <w:tblStyle w:val="Tablaconcuadrcula"/>
        <w:tblW w:w="0" w:type="auto"/>
        <w:tblLook w:val="04A0" w:firstRow="1" w:lastRow="0" w:firstColumn="1" w:lastColumn="0" w:noHBand="0" w:noVBand="1"/>
      </w:tblPr>
      <w:tblGrid>
        <w:gridCol w:w="9637"/>
      </w:tblGrid>
      <w:tr w:rsidR="00650725" w:rsidRPr="00E22A23" w:rsidTr="00650725">
        <w:tc>
          <w:tcPr>
            <w:tcW w:w="9637" w:type="dxa"/>
          </w:tcPr>
          <w:p w:rsidR="00650725" w:rsidRPr="00E22A23" w:rsidRDefault="00650725" w:rsidP="008E4158">
            <w:pPr>
              <w:tabs>
                <w:tab w:val="left" w:pos="720"/>
              </w:tabs>
              <w:autoSpaceDE w:val="0"/>
              <w:autoSpaceDN w:val="0"/>
              <w:adjustRightInd w:val="0"/>
              <w:jc w:val="both"/>
              <w:rPr>
                <w:rFonts w:ascii="Tahoma" w:hAnsi="Tahoma" w:cs="Tahoma"/>
                <w:b/>
                <w:color w:val="000002"/>
                <w:sz w:val="20"/>
                <w:szCs w:val="20"/>
              </w:rPr>
            </w:pPr>
            <w:r w:rsidRPr="00E22A23">
              <w:rPr>
                <w:rFonts w:ascii="Tahoma" w:hAnsi="Tahoma" w:cs="Tahoma"/>
                <w:b/>
                <w:color w:val="000002"/>
                <w:sz w:val="20"/>
                <w:szCs w:val="20"/>
              </w:rPr>
              <w:t xml:space="preserve">3.- REQUISITOS PARA LOS LICITANTES Y SUS PROPUESTAS </w:t>
            </w:r>
          </w:p>
        </w:tc>
      </w:tr>
    </w:tbl>
    <w:p w:rsidR="00650725" w:rsidRPr="00E22A23" w:rsidRDefault="001B0423"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3.1.</w:t>
      </w:r>
      <w:r w:rsidRPr="00E22A23">
        <w:rPr>
          <w:rFonts w:ascii="Tahoma" w:hAnsi="Tahoma" w:cs="Tahoma"/>
          <w:color w:val="000002"/>
          <w:sz w:val="20"/>
          <w:szCs w:val="20"/>
        </w:rPr>
        <w:tab/>
        <w:t xml:space="preserve">REQUISITOS PARA LOS LICITANTES </w:t>
      </w:r>
    </w:p>
    <w:p w:rsidR="00650725" w:rsidRPr="00E22A23" w:rsidRDefault="001B0423"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3.2.</w:t>
      </w:r>
      <w:r w:rsidRPr="00E22A23">
        <w:rPr>
          <w:rFonts w:ascii="Tahoma" w:hAnsi="Tahoma" w:cs="Tahoma"/>
          <w:color w:val="000002"/>
          <w:sz w:val="20"/>
          <w:szCs w:val="20"/>
        </w:rPr>
        <w:tab/>
        <w:t xml:space="preserve">REQUISITOS PARA SUS PROPUESTAS </w:t>
      </w:r>
    </w:p>
    <w:p w:rsidR="001B0423" w:rsidRPr="00E22A23" w:rsidRDefault="001B0423"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3.3.</w:t>
      </w:r>
      <w:r w:rsidRPr="00E22A23">
        <w:rPr>
          <w:rFonts w:ascii="Tahoma" w:hAnsi="Tahoma" w:cs="Tahoma"/>
          <w:color w:val="000002"/>
          <w:sz w:val="20"/>
          <w:szCs w:val="20"/>
        </w:rPr>
        <w:tab/>
        <w:t xml:space="preserve">OBSERVACIONES </w:t>
      </w:r>
    </w:p>
    <w:p w:rsidR="002D24A9" w:rsidRPr="00E22A23" w:rsidRDefault="002D24A9" w:rsidP="008E4158">
      <w:pPr>
        <w:tabs>
          <w:tab w:val="left" w:pos="720"/>
        </w:tabs>
        <w:autoSpaceDE w:val="0"/>
        <w:autoSpaceDN w:val="0"/>
        <w:adjustRightInd w:val="0"/>
        <w:jc w:val="both"/>
        <w:rPr>
          <w:rFonts w:ascii="Tahoma" w:hAnsi="Tahoma" w:cs="Tahoma"/>
          <w:color w:val="000002"/>
          <w:sz w:val="20"/>
          <w:szCs w:val="20"/>
        </w:rPr>
      </w:pPr>
    </w:p>
    <w:tbl>
      <w:tblPr>
        <w:tblStyle w:val="Tablaconcuadrcula"/>
        <w:tblW w:w="0" w:type="auto"/>
        <w:tblLook w:val="04A0" w:firstRow="1" w:lastRow="0" w:firstColumn="1" w:lastColumn="0" w:noHBand="0" w:noVBand="1"/>
      </w:tblPr>
      <w:tblGrid>
        <w:gridCol w:w="9637"/>
      </w:tblGrid>
      <w:tr w:rsidR="001B0423" w:rsidRPr="00E22A23" w:rsidTr="001B0423">
        <w:tc>
          <w:tcPr>
            <w:tcW w:w="9637" w:type="dxa"/>
          </w:tcPr>
          <w:p w:rsidR="001B0423" w:rsidRPr="00E22A23" w:rsidRDefault="001B0423" w:rsidP="008E4158">
            <w:pPr>
              <w:tabs>
                <w:tab w:val="left" w:pos="720"/>
              </w:tabs>
              <w:autoSpaceDE w:val="0"/>
              <w:autoSpaceDN w:val="0"/>
              <w:adjustRightInd w:val="0"/>
              <w:jc w:val="both"/>
              <w:rPr>
                <w:rFonts w:ascii="Tahoma" w:hAnsi="Tahoma" w:cs="Tahoma"/>
                <w:b/>
                <w:color w:val="000002"/>
                <w:sz w:val="20"/>
                <w:szCs w:val="20"/>
              </w:rPr>
            </w:pPr>
            <w:r w:rsidRPr="00E22A23">
              <w:rPr>
                <w:rFonts w:ascii="Tahoma" w:hAnsi="Tahoma" w:cs="Tahoma"/>
                <w:b/>
                <w:color w:val="000002"/>
                <w:sz w:val="20"/>
                <w:szCs w:val="20"/>
              </w:rPr>
              <w:t xml:space="preserve">4.- DESARROLLO DEL PROCESO LICITATORIO </w:t>
            </w:r>
          </w:p>
        </w:tc>
      </w:tr>
    </w:tbl>
    <w:p w:rsidR="001B0423" w:rsidRPr="00E22A23" w:rsidRDefault="00947FFC"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4.1.</w:t>
      </w:r>
      <w:r w:rsidRPr="00E22A23">
        <w:rPr>
          <w:rFonts w:ascii="Tahoma" w:hAnsi="Tahoma" w:cs="Tahoma"/>
          <w:color w:val="000002"/>
          <w:sz w:val="20"/>
          <w:szCs w:val="20"/>
        </w:rPr>
        <w:tab/>
        <w:t xml:space="preserve">LUGAR Y CALENDARIO DE EVENTOS </w:t>
      </w:r>
    </w:p>
    <w:p w:rsidR="00947FFC" w:rsidRPr="00E22A23" w:rsidRDefault="00947FFC"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4.2.</w:t>
      </w:r>
      <w:r w:rsidRPr="00E22A23">
        <w:rPr>
          <w:rFonts w:ascii="Tahoma" w:hAnsi="Tahoma" w:cs="Tahoma"/>
          <w:color w:val="000002"/>
          <w:sz w:val="20"/>
          <w:szCs w:val="20"/>
        </w:rPr>
        <w:tab/>
        <w:t xml:space="preserve">JUNTA DE ACLARACIÓN DE DUDAS </w:t>
      </w:r>
    </w:p>
    <w:p w:rsidR="00947FFC" w:rsidRPr="00E22A23" w:rsidRDefault="00947FFC"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4.3.</w:t>
      </w:r>
      <w:r w:rsidRPr="00E22A23">
        <w:rPr>
          <w:rFonts w:ascii="Tahoma" w:hAnsi="Tahoma" w:cs="Tahoma"/>
          <w:color w:val="000002"/>
          <w:sz w:val="20"/>
          <w:szCs w:val="20"/>
        </w:rPr>
        <w:tab/>
        <w:t xml:space="preserve">APERTURA DE PROPUESTAS TÉCNICAS Y ECONÓMICAS </w:t>
      </w:r>
    </w:p>
    <w:p w:rsidR="00947FFC" w:rsidRPr="00E22A23" w:rsidRDefault="00947FFC"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4.4.</w:t>
      </w:r>
      <w:r w:rsidRPr="00E22A23">
        <w:rPr>
          <w:rFonts w:ascii="Tahoma" w:hAnsi="Tahoma" w:cs="Tahoma"/>
          <w:color w:val="000002"/>
          <w:sz w:val="20"/>
          <w:szCs w:val="20"/>
        </w:rPr>
        <w:tab/>
        <w:t>FALLO DE LA LICITACIÓN</w:t>
      </w:r>
    </w:p>
    <w:p w:rsidR="00947FFC" w:rsidRPr="00E22A23" w:rsidRDefault="00947FFC"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4.5.</w:t>
      </w:r>
      <w:r w:rsidRPr="00E22A23">
        <w:rPr>
          <w:rFonts w:ascii="Tahoma" w:hAnsi="Tahoma" w:cs="Tahoma"/>
          <w:color w:val="000002"/>
          <w:sz w:val="20"/>
          <w:szCs w:val="20"/>
        </w:rPr>
        <w:tab/>
        <w:t xml:space="preserve">DIFERIMIENTO DE EVENTOS </w:t>
      </w:r>
    </w:p>
    <w:p w:rsidR="001B0423" w:rsidRPr="00E22A23" w:rsidRDefault="001B0423" w:rsidP="008E4158">
      <w:pPr>
        <w:tabs>
          <w:tab w:val="left" w:pos="720"/>
        </w:tabs>
        <w:autoSpaceDE w:val="0"/>
        <w:autoSpaceDN w:val="0"/>
        <w:adjustRightInd w:val="0"/>
        <w:jc w:val="both"/>
        <w:rPr>
          <w:rFonts w:ascii="Tahoma" w:hAnsi="Tahoma" w:cs="Tahoma"/>
          <w:color w:val="000002"/>
          <w:sz w:val="20"/>
          <w:szCs w:val="20"/>
        </w:rPr>
      </w:pPr>
    </w:p>
    <w:p w:rsidR="00066E5C" w:rsidRPr="00E22A23" w:rsidRDefault="00066E5C" w:rsidP="008E4158">
      <w:pPr>
        <w:tabs>
          <w:tab w:val="left" w:pos="720"/>
        </w:tabs>
        <w:autoSpaceDE w:val="0"/>
        <w:autoSpaceDN w:val="0"/>
        <w:adjustRightInd w:val="0"/>
        <w:jc w:val="both"/>
        <w:rPr>
          <w:rFonts w:ascii="Tahoma" w:hAnsi="Tahoma" w:cs="Tahoma"/>
          <w:color w:val="000002"/>
          <w:sz w:val="20"/>
          <w:szCs w:val="20"/>
        </w:rPr>
      </w:pPr>
    </w:p>
    <w:p w:rsidR="00066E5C" w:rsidRPr="00E22A23" w:rsidRDefault="00066E5C" w:rsidP="008E4158">
      <w:pPr>
        <w:tabs>
          <w:tab w:val="left" w:pos="720"/>
        </w:tabs>
        <w:autoSpaceDE w:val="0"/>
        <w:autoSpaceDN w:val="0"/>
        <w:adjustRightInd w:val="0"/>
        <w:jc w:val="both"/>
        <w:rPr>
          <w:rFonts w:ascii="Tahoma" w:hAnsi="Tahoma" w:cs="Tahoma"/>
          <w:color w:val="000002"/>
          <w:sz w:val="20"/>
          <w:szCs w:val="20"/>
        </w:rPr>
      </w:pPr>
    </w:p>
    <w:tbl>
      <w:tblPr>
        <w:tblStyle w:val="Tablaconcuadrcula"/>
        <w:tblW w:w="0" w:type="auto"/>
        <w:tblLook w:val="04A0" w:firstRow="1" w:lastRow="0" w:firstColumn="1" w:lastColumn="0" w:noHBand="0" w:noVBand="1"/>
      </w:tblPr>
      <w:tblGrid>
        <w:gridCol w:w="9637"/>
      </w:tblGrid>
      <w:tr w:rsidR="006D6F08" w:rsidRPr="00E22A23" w:rsidTr="006D6F08">
        <w:tc>
          <w:tcPr>
            <w:tcW w:w="9637" w:type="dxa"/>
          </w:tcPr>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5.- CRITERIO DE ASIGNACIÓN</w:t>
            </w:r>
          </w:p>
        </w:tc>
      </w:tr>
    </w:tbl>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p>
    <w:tbl>
      <w:tblPr>
        <w:tblStyle w:val="Tablaconcuadrcula"/>
        <w:tblW w:w="0" w:type="auto"/>
        <w:tblLook w:val="04A0" w:firstRow="1" w:lastRow="0" w:firstColumn="1" w:lastColumn="0" w:noHBand="0" w:noVBand="1"/>
      </w:tblPr>
      <w:tblGrid>
        <w:gridCol w:w="9637"/>
      </w:tblGrid>
      <w:tr w:rsidR="006D6F08" w:rsidRPr="00E22A23" w:rsidTr="006D6F08">
        <w:tc>
          <w:tcPr>
            <w:tcW w:w="9637" w:type="dxa"/>
          </w:tcPr>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 xml:space="preserve">6.- DESCALIFICACIÓN DE LICITANTES </w:t>
            </w:r>
          </w:p>
        </w:tc>
      </w:tr>
    </w:tbl>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p>
    <w:tbl>
      <w:tblPr>
        <w:tblStyle w:val="Tablaconcuadrcula"/>
        <w:tblW w:w="0" w:type="auto"/>
        <w:tblLook w:val="04A0" w:firstRow="1" w:lastRow="0" w:firstColumn="1" w:lastColumn="0" w:noHBand="0" w:noVBand="1"/>
      </w:tblPr>
      <w:tblGrid>
        <w:gridCol w:w="9637"/>
      </w:tblGrid>
      <w:tr w:rsidR="006D6F08" w:rsidRPr="00E22A23" w:rsidTr="006D6F08">
        <w:tc>
          <w:tcPr>
            <w:tcW w:w="9637" w:type="dxa"/>
          </w:tcPr>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 xml:space="preserve">7.- LICITACIÓN DESIERTA Y CANCELACIÓN </w:t>
            </w:r>
          </w:p>
        </w:tc>
      </w:tr>
    </w:tbl>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p>
    <w:tbl>
      <w:tblPr>
        <w:tblStyle w:val="Tablaconcuadrcula"/>
        <w:tblW w:w="0" w:type="auto"/>
        <w:tblLook w:val="04A0" w:firstRow="1" w:lastRow="0" w:firstColumn="1" w:lastColumn="0" w:noHBand="0" w:noVBand="1"/>
      </w:tblPr>
      <w:tblGrid>
        <w:gridCol w:w="9637"/>
      </w:tblGrid>
      <w:tr w:rsidR="006D6F08" w:rsidRPr="00E22A23" w:rsidTr="006D6F08">
        <w:tc>
          <w:tcPr>
            <w:tcW w:w="9637" w:type="dxa"/>
          </w:tcPr>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 xml:space="preserve">8.- INCONFORMIDADES Y CONTROVERSIAS </w:t>
            </w:r>
          </w:p>
        </w:tc>
      </w:tr>
    </w:tbl>
    <w:p w:rsidR="00947FFC" w:rsidRPr="00E22A23" w:rsidRDefault="00947FFC" w:rsidP="008E4158">
      <w:pPr>
        <w:tabs>
          <w:tab w:val="left" w:pos="720"/>
        </w:tabs>
        <w:autoSpaceDE w:val="0"/>
        <w:autoSpaceDN w:val="0"/>
        <w:adjustRightInd w:val="0"/>
        <w:jc w:val="both"/>
        <w:rPr>
          <w:rFonts w:ascii="Tahoma" w:hAnsi="Tahoma" w:cs="Tahoma"/>
          <w:color w:val="000002"/>
          <w:sz w:val="20"/>
          <w:szCs w:val="20"/>
        </w:rPr>
      </w:pPr>
    </w:p>
    <w:tbl>
      <w:tblPr>
        <w:tblStyle w:val="Tablaconcuadrcula"/>
        <w:tblW w:w="0" w:type="auto"/>
        <w:tblLook w:val="04A0" w:firstRow="1" w:lastRow="0" w:firstColumn="1" w:lastColumn="0" w:noHBand="0" w:noVBand="1"/>
      </w:tblPr>
      <w:tblGrid>
        <w:gridCol w:w="9637"/>
      </w:tblGrid>
      <w:tr w:rsidR="006D6F08" w:rsidRPr="00E22A23" w:rsidTr="006D6F08">
        <w:tc>
          <w:tcPr>
            <w:tcW w:w="9637" w:type="dxa"/>
          </w:tcPr>
          <w:p w:rsidR="006D6F08" w:rsidRPr="00E22A23" w:rsidRDefault="006D6F08" w:rsidP="006D6F0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 xml:space="preserve">9.- CONFORMACIÓN DE LAS BASES Y ANEXOS </w:t>
            </w:r>
          </w:p>
        </w:tc>
      </w:tr>
    </w:tbl>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p>
    <w:p w:rsidR="006D6F08" w:rsidRPr="00E22A23" w:rsidRDefault="00F13EFF"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Anexo 01. Cuestionario</w:t>
      </w:r>
      <w:r w:rsidR="006D6F08" w:rsidRPr="00E22A23">
        <w:rPr>
          <w:rFonts w:ascii="Tahoma" w:hAnsi="Tahoma" w:cs="Tahoma"/>
          <w:color w:val="000002"/>
          <w:sz w:val="20"/>
          <w:szCs w:val="20"/>
        </w:rPr>
        <w:t xml:space="preserve"> de información general</w:t>
      </w:r>
    </w:p>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Anexo 02. Formato de cotización</w:t>
      </w:r>
    </w:p>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 xml:space="preserve">Anexo 03. Formulario de conformación y representación legal de la empresa </w:t>
      </w:r>
    </w:p>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 xml:space="preserve">Anexo 04. Procedimiento para obtención de constancia de pago de obligaciones fiscales </w:t>
      </w:r>
    </w:p>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Anexo 05. Modelo de contrato</w:t>
      </w:r>
    </w:p>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p>
    <w:p w:rsidR="006D6F08" w:rsidRPr="00E22A23" w:rsidRDefault="006D6F08" w:rsidP="008E4158">
      <w:pPr>
        <w:tabs>
          <w:tab w:val="left" w:pos="720"/>
        </w:tabs>
        <w:autoSpaceDE w:val="0"/>
        <w:autoSpaceDN w:val="0"/>
        <w:adjustRightInd w:val="0"/>
        <w:jc w:val="both"/>
        <w:rPr>
          <w:rFonts w:ascii="Tahoma" w:hAnsi="Tahoma" w:cs="Tahoma"/>
          <w:color w:val="000002"/>
          <w:sz w:val="20"/>
          <w:szCs w:val="20"/>
        </w:rPr>
      </w:pPr>
    </w:p>
    <w:p w:rsidR="009E283E" w:rsidRPr="00E22A23" w:rsidRDefault="009E283E" w:rsidP="008E4158">
      <w:pPr>
        <w:tabs>
          <w:tab w:val="left" w:pos="720"/>
        </w:tabs>
        <w:autoSpaceDE w:val="0"/>
        <w:autoSpaceDN w:val="0"/>
        <w:adjustRightInd w:val="0"/>
        <w:jc w:val="both"/>
        <w:rPr>
          <w:rFonts w:ascii="Tahoma" w:hAnsi="Tahoma" w:cs="Tahoma"/>
          <w:color w:val="000002"/>
          <w:sz w:val="20"/>
          <w:szCs w:val="20"/>
        </w:rPr>
      </w:pPr>
    </w:p>
    <w:p w:rsidR="00931280" w:rsidRPr="00E22A23" w:rsidRDefault="00931280" w:rsidP="008E4158">
      <w:pPr>
        <w:tabs>
          <w:tab w:val="left" w:pos="720"/>
        </w:tabs>
        <w:autoSpaceDE w:val="0"/>
        <w:autoSpaceDN w:val="0"/>
        <w:adjustRightInd w:val="0"/>
        <w:jc w:val="both"/>
        <w:rPr>
          <w:rFonts w:ascii="Tahoma" w:hAnsi="Tahoma" w:cs="Tahoma"/>
          <w:color w:val="000002"/>
          <w:sz w:val="20"/>
          <w:szCs w:val="20"/>
        </w:rPr>
      </w:pPr>
    </w:p>
    <w:p w:rsidR="006D6F08" w:rsidRPr="00E22A23" w:rsidRDefault="007A6AFE" w:rsidP="008E4158">
      <w:pPr>
        <w:tabs>
          <w:tab w:val="left" w:pos="720"/>
        </w:tabs>
        <w:autoSpaceDE w:val="0"/>
        <w:autoSpaceDN w:val="0"/>
        <w:adjustRightInd w:val="0"/>
        <w:jc w:val="both"/>
        <w:rPr>
          <w:rFonts w:ascii="Tahoma" w:hAnsi="Tahoma" w:cs="Tahoma"/>
          <w:sz w:val="20"/>
          <w:szCs w:val="20"/>
        </w:rPr>
      </w:pPr>
      <w:r w:rsidRPr="00E22A23">
        <w:rPr>
          <w:rFonts w:ascii="Tahoma" w:hAnsi="Tahoma" w:cs="Tahoma"/>
          <w:b/>
          <w:color w:val="000002"/>
          <w:sz w:val="20"/>
          <w:szCs w:val="20"/>
        </w:rPr>
        <w:t>NOTA:</w:t>
      </w:r>
      <w:r w:rsidRPr="00E22A23">
        <w:rPr>
          <w:rFonts w:ascii="Tahoma" w:hAnsi="Tahoma" w:cs="Tahoma"/>
          <w:color w:val="000002"/>
          <w:sz w:val="20"/>
          <w:szCs w:val="20"/>
        </w:rPr>
        <w:t xml:space="preserve"> SE EXORTA A LOS LICITANTES PARTICIPANTES EN ESTE PROCESO A HACER USO DE LOS MECANISMOS DE SIMPLIFICACIÓN PARA EL ENVIO DE SUS PREGUNTAS</w:t>
      </w:r>
      <w:r w:rsidR="009E283E" w:rsidRPr="00E22A23">
        <w:rPr>
          <w:rFonts w:ascii="Tahoma" w:hAnsi="Tahoma" w:cs="Tahoma"/>
          <w:color w:val="000002"/>
          <w:sz w:val="20"/>
          <w:szCs w:val="20"/>
        </w:rPr>
        <w:t>.</w:t>
      </w:r>
    </w:p>
    <w:p w:rsidR="00931280" w:rsidRPr="00E22A23" w:rsidRDefault="00931280">
      <w:pPr>
        <w:rPr>
          <w:rFonts w:ascii="Tahoma" w:hAnsi="Tahoma" w:cs="Tahoma"/>
          <w:color w:val="000002"/>
          <w:sz w:val="20"/>
          <w:szCs w:val="20"/>
        </w:rPr>
      </w:pPr>
    </w:p>
    <w:p w:rsidR="00931280" w:rsidRPr="00E22A23" w:rsidRDefault="00931280">
      <w:pPr>
        <w:rPr>
          <w:rFonts w:ascii="Tahoma" w:hAnsi="Tahoma" w:cs="Tahoma"/>
          <w:color w:val="000002"/>
          <w:sz w:val="20"/>
          <w:szCs w:val="20"/>
        </w:rPr>
      </w:pPr>
    </w:p>
    <w:p w:rsidR="00931280" w:rsidRPr="00E22A23" w:rsidRDefault="00931280">
      <w:pPr>
        <w:rPr>
          <w:rFonts w:ascii="Tahoma" w:hAnsi="Tahoma" w:cs="Tahoma"/>
          <w:color w:val="000002"/>
          <w:sz w:val="20"/>
          <w:szCs w:val="20"/>
        </w:rPr>
      </w:pPr>
    </w:p>
    <w:p w:rsidR="00931280" w:rsidRPr="00E22A23" w:rsidRDefault="00931280">
      <w:pPr>
        <w:rPr>
          <w:rFonts w:ascii="Tahoma" w:hAnsi="Tahoma" w:cs="Tahoma"/>
          <w:color w:val="000002"/>
          <w:sz w:val="20"/>
          <w:szCs w:val="20"/>
        </w:rPr>
      </w:pPr>
      <w:r w:rsidRPr="00E22A23">
        <w:rPr>
          <w:rFonts w:ascii="Tahoma" w:hAnsi="Tahoma" w:cs="Tahoma"/>
          <w:color w:val="000002"/>
          <w:sz w:val="20"/>
          <w:szCs w:val="20"/>
        </w:rPr>
        <w:br w:type="page"/>
      </w:r>
    </w:p>
    <w:p w:rsidR="007A6AFE" w:rsidRPr="00E22A23" w:rsidRDefault="007A6AFE" w:rsidP="007A6AFE">
      <w:pPr>
        <w:jc w:val="center"/>
        <w:rPr>
          <w:rFonts w:ascii="Tahoma" w:hAnsi="Tahoma" w:cs="Tahoma"/>
          <w:b/>
          <w:sz w:val="26"/>
          <w:szCs w:val="26"/>
        </w:rPr>
      </w:pPr>
      <w:r w:rsidRPr="00E22A23">
        <w:rPr>
          <w:rFonts w:ascii="Tahoma" w:hAnsi="Tahoma" w:cs="Tahoma"/>
          <w:b/>
          <w:sz w:val="26"/>
          <w:szCs w:val="26"/>
        </w:rPr>
        <w:lastRenderedPageBreak/>
        <w:t>LICITACIÓN POR INVITACIÓN ABIERTA</w:t>
      </w:r>
    </w:p>
    <w:p w:rsidR="007A6AFE" w:rsidRPr="00E22A23" w:rsidRDefault="007A6AFE" w:rsidP="007A6AFE">
      <w:pPr>
        <w:jc w:val="center"/>
        <w:rPr>
          <w:rFonts w:ascii="Tahoma" w:hAnsi="Tahoma" w:cs="Tahoma"/>
          <w:b/>
          <w:noProof/>
          <w:sz w:val="40"/>
          <w:szCs w:val="40"/>
        </w:rPr>
      </w:pPr>
      <w:r w:rsidRPr="00E22A23">
        <w:rPr>
          <w:rFonts w:ascii="Tahoma" w:hAnsi="Tahoma" w:cs="Tahoma"/>
          <w:b/>
          <w:noProof/>
          <w:sz w:val="40"/>
          <w:szCs w:val="40"/>
        </w:rPr>
        <w:t>SA/DAyS/IA/00</w:t>
      </w:r>
      <w:r w:rsidR="005D6EE4" w:rsidRPr="00E22A23">
        <w:rPr>
          <w:rFonts w:ascii="Tahoma" w:hAnsi="Tahoma" w:cs="Tahoma"/>
          <w:b/>
          <w:noProof/>
          <w:sz w:val="40"/>
          <w:szCs w:val="40"/>
        </w:rPr>
        <w:t>1</w:t>
      </w:r>
      <w:r w:rsidR="00E476BB" w:rsidRPr="00E22A23">
        <w:rPr>
          <w:rFonts w:ascii="Tahoma" w:hAnsi="Tahoma" w:cs="Tahoma"/>
          <w:b/>
          <w:noProof/>
          <w:sz w:val="40"/>
          <w:szCs w:val="40"/>
        </w:rPr>
        <w:t>/201</w:t>
      </w:r>
      <w:r w:rsidR="00506171" w:rsidRPr="00E22A23">
        <w:rPr>
          <w:rFonts w:ascii="Tahoma" w:hAnsi="Tahoma" w:cs="Tahoma"/>
          <w:b/>
          <w:noProof/>
          <w:sz w:val="40"/>
          <w:szCs w:val="40"/>
        </w:rPr>
        <w:t>8</w:t>
      </w:r>
    </w:p>
    <w:p w:rsidR="00D143C9" w:rsidRPr="00E22A23" w:rsidRDefault="00D143C9" w:rsidP="007A6AFE">
      <w:pPr>
        <w:jc w:val="center"/>
        <w:rPr>
          <w:rFonts w:ascii="Tahoma" w:hAnsi="Tahoma" w:cs="Tahoma"/>
          <w:b/>
          <w:sz w:val="26"/>
          <w:szCs w:val="26"/>
        </w:rPr>
      </w:pPr>
    </w:p>
    <w:p w:rsidR="007A6AFE" w:rsidRPr="00E22A23" w:rsidRDefault="007A6AFE" w:rsidP="008E4158">
      <w:pPr>
        <w:tabs>
          <w:tab w:val="left" w:pos="720"/>
        </w:tabs>
        <w:autoSpaceDE w:val="0"/>
        <w:autoSpaceDN w:val="0"/>
        <w:adjustRightInd w:val="0"/>
        <w:jc w:val="both"/>
        <w:rPr>
          <w:rFonts w:ascii="Tahoma" w:hAnsi="Tahoma" w:cs="Tahoma"/>
          <w:color w:val="000002"/>
          <w:sz w:val="20"/>
          <w:szCs w:val="20"/>
        </w:rPr>
      </w:pPr>
    </w:p>
    <w:p w:rsidR="007A6AFE" w:rsidRPr="00E22A23" w:rsidRDefault="007A6AFE" w:rsidP="008E4158">
      <w:pPr>
        <w:tabs>
          <w:tab w:val="left" w:pos="720"/>
        </w:tabs>
        <w:autoSpaceDE w:val="0"/>
        <w:autoSpaceDN w:val="0"/>
        <w:adjustRightInd w:val="0"/>
        <w:jc w:val="both"/>
        <w:rPr>
          <w:rFonts w:ascii="Tahoma" w:hAnsi="Tahoma" w:cs="Tahoma"/>
          <w:color w:val="000002"/>
          <w:sz w:val="20"/>
          <w:szCs w:val="20"/>
        </w:rPr>
      </w:pPr>
      <w:r w:rsidRPr="00E22A23">
        <w:rPr>
          <w:rFonts w:ascii="Tahoma" w:hAnsi="Tahoma" w:cs="Tahoma"/>
          <w:color w:val="000002"/>
          <w:sz w:val="20"/>
          <w:szCs w:val="20"/>
        </w:rPr>
        <w:t>La Universidad Autónoma de Chiapas, a través del Departamento de Adquisiciones y Suministros en cumplimiento a las disposiciones que estable</w:t>
      </w:r>
      <w:r w:rsidR="00982DD5" w:rsidRPr="00E22A23">
        <w:rPr>
          <w:rFonts w:ascii="Tahoma" w:hAnsi="Tahoma" w:cs="Tahoma"/>
          <w:color w:val="000002"/>
          <w:sz w:val="20"/>
          <w:szCs w:val="20"/>
        </w:rPr>
        <w:t>ce</w:t>
      </w:r>
      <w:r w:rsidRPr="00E22A23">
        <w:rPr>
          <w:rFonts w:ascii="Tahoma" w:hAnsi="Tahoma" w:cs="Tahoma"/>
          <w:color w:val="000002"/>
          <w:sz w:val="20"/>
          <w:szCs w:val="20"/>
        </w:rPr>
        <w:t xml:space="preserve"> la Ley de Adquisiciones, Arrendamiento de Bienes Muebles y Contratación de Servi</w:t>
      </w:r>
      <w:r w:rsidR="0036481E" w:rsidRPr="00E22A23">
        <w:rPr>
          <w:rFonts w:ascii="Tahoma" w:hAnsi="Tahoma" w:cs="Tahoma"/>
          <w:color w:val="000002"/>
          <w:sz w:val="20"/>
          <w:szCs w:val="20"/>
        </w:rPr>
        <w:t xml:space="preserve">cios para el Estado de Chiapas y su Reglamento, invita a todas las personas físicas y morales a participar en la presente Licitación requerida por la </w:t>
      </w:r>
      <w:r w:rsidR="009611D9" w:rsidRPr="00E22A23">
        <w:rPr>
          <w:rFonts w:ascii="Tahoma" w:hAnsi="Tahoma" w:cs="Tahoma"/>
          <w:b/>
          <w:color w:val="000002"/>
          <w:sz w:val="20"/>
          <w:szCs w:val="20"/>
        </w:rPr>
        <w:t xml:space="preserve">Facultad de Ciencias en Física y Matemáticas a través de la Dirección General de Investigación y Posgrado </w:t>
      </w:r>
      <w:r w:rsidR="009E283E" w:rsidRPr="00E22A23">
        <w:rPr>
          <w:rFonts w:ascii="Tahoma" w:hAnsi="Tahoma" w:cs="Tahoma"/>
          <w:sz w:val="20"/>
          <w:szCs w:val="20"/>
        </w:rPr>
        <w:t>de la Universidad Autónoma de Chiapas</w:t>
      </w:r>
      <w:r w:rsidR="0036481E" w:rsidRPr="00E22A23">
        <w:rPr>
          <w:rFonts w:ascii="Tahoma" w:hAnsi="Tahoma" w:cs="Tahoma"/>
          <w:color w:val="000002"/>
          <w:sz w:val="20"/>
          <w:szCs w:val="20"/>
        </w:rPr>
        <w:t>, bajo las siguientes:</w:t>
      </w:r>
    </w:p>
    <w:p w:rsidR="0036481E" w:rsidRPr="00E22A23" w:rsidRDefault="0036481E" w:rsidP="008E4158">
      <w:pPr>
        <w:tabs>
          <w:tab w:val="left" w:pos="720"/>
        </w:tabs>
        <w:autoSpaceDE w:val="0"/>
        <w:autoSpaceDN w:val="0"/>
        <w:adjustRightInd w:val="0"/>
        <w:jc w:val="both"/>
        <w:rPr>
          <w:rFonts w:ascii="Tahoma" w:hAnsi="Tahoma" w:cs="Tahoma"/>
          <w:color w:val="000002"/>
          <w:sz w:val="20"/>
          <w:szCs w:val="20"/>
        </w:rPr>
      </w:pPr>
    </w:p>
    <w:p w:rsidR="008E4158" w:rsidRPr="00E22A23" w:rsidRDefault="008E4158" w:rsidP="00F1431A">
      <w:pPr>
        <w:autoSpaceDE w:val="0"/>
        <w:autoSpaceDN w:val="0"/>
        <w:adjustRightInd w:val="0"/>
        <w:jc w:val="center"/>
        <w:rPr>
          <w:rFonts w:ascii="Tahoma" w:hAnsi="Tahoma" w:cs="Tahoma"/>
          <w:b/>
          <w:bCs/>
          <w:color w:val="000002"/>
          <w:sz w:val="32"/>
          <w:szCs w:val="32"/>
        </w:rPr>
      </w:pPr>
      <w:r w:rsidRPr="00E22A23">
        <w:rPr>
          <w:rFonts w:ascii="Tahoma" w:hAnsi="Tahoma" w:cs="Tahoma"/>
          <w:b/>
          <w:bCs/>
          <w:color w:val="000002"/>
          <w:sz w:val="32"/>
          <w:szCs w:val="32"/>
        </w:rPr>
        <w:t>B A S E S</w:t>
      </w:r>
    </w:p>
    <w:p w:rsidR="005E30E9" w:rsidRPr="00E22A23" w:rsidRDefault="005E30E9" w:rsidP="0036481E">
      <w:pPr>
        <w:autoSpaceDE w:val="0"/>
        <w:autoSpaceDN w:val="0"/>
        <w:adjustRightInd w:val="0"/>
        <w:rPr>
          <w:rFonts w:ascii="Tahoma" w:hAnsi="Tahoma" w:cs="Tahoma"/>
          <w:b/>
          <w:bCs/>
          <w:color w:val="000002"/>
          <w:sz w:val="27"/>
          <w:szCs w:val="27"/>
        </w:rPr>
      </w:pPr>
    </w:p>
    <w:tbl>
      <w:tblPr>
        <w:tblStyle w:val="Tablaconcuadrcula"/>
        <w:tblW w:w="0" w:type="auto"/>
        <w:tblLook w:val="04A0" w:firstRow="1" w:lastRow="0" w:firstColumn="1" w:lastColumn="0" w:noHBand="0" w:noVBand="1"/>
      </w:tblPr>
      <w:tblGrid>
        <w:gridCol w:w="9637"/>
      </w:tblGrid>
      <w:tr w:rsidR="0036481E" w:rsidRPr="00E22A23" w:rsidTr="0036481E">
        <w:tc>
          <w:tcPr>
            <w:tcW w:w="9637" w:type="dxa"/>
          </w:tcPr>
          <w:p w:rsidR="0036481E" w:rsidRPr="00E22A23" w:rsidRDefault="0036481E" w:rsidP="00841096">
            <w:pPr>
              <w:pStyle w:val="Prrafodelista"/>
              <w:numPr>
                <w:ilvl w:val="0"/>
                <w:numId w:val="13"/>
              </w:numPr>
              <w:autoSpaceDE w:val="0"/>
              <w:autoSpaceDN w:val="0"/>
              <w:adjustRightInd w:val="0"/>
              <w:ind w:hanging="720"/>
              <w:rPr>
                <w:rFonts w:ascii="Tahoma" w:hAnsi="Tahoma" w:cs="Tahoma"/>
                <w:b/>
                <w:bCs/>
                <w:color w:val="000002"/>
                <w:sz w:val="20"/>
                <w:szCs w:val="20"/>
              </w:rPr>
            </w:pPr>
            <w:r w:rsidRPr="00E22A23">
              <w:rPr>
                <w:rFonts w:ascii="Tahoma" w:hAnsi="Tahoma" w:cs="Tahoma"/>
                <w:b/>
                <w:bCs/>
                <w:color w:val="000002"/>
                <w:sz w:val="20"/>
                <w:szCs w:val="20"/>
              </w:rPr>
              <w:t>DESCRIPCIÓN.</w:t>
            </w:r>
          </w:p>
        </w:tc>
      </w:tr>
    </w:tbl>
    <w:p w:rsidR="0036481E" w:rsidRPr="00E22A23" w:rsidRDefault="0036481E" w:rsidP="0036481E">
      <w:pPr>
        <w:autoSpaceDE w:val="0"/>
        <w:autoSpaceDN w:val="0"/>
        <w:adjustRightInd w:val="0"/>
        <w:rPr>
          <w:rFonts w:ascii="Tahoma" w:hAnsi="Tahoma" w:cs="Tahoma"/>
          <w:b/>
          <w:bCs/>
          <w:color w:val="000002"/>
          <w:sz w:val="20"/>
          <w:szCs w:val="20"/>
        </w:rPr>
      </w:pPr>
    </w:p>
    <w:p w:rsidR="0036481E" w:rsidRPr="00E22A23" w:rsidRDefault="0036481E" w:rsidP="0036481E">
      <w:pPr>
        <w:autoSpaceDE w:val="0"/>
        <w:autoSpaceDN w:val="0"/>
        <w:adjustRightInd w:val="0"/>
        <w:ind w:left="705" w:hanging="705"/>
        <w:rPr>
          <w:rFonts w:ascii="Tahoma" w:hAnsi="Tahoma" w:cs="Tahoma"/>
          <w:bCs/>
          <w:color w:val="000002"/>
          <w:sz w:val="20"/>
          <w:szCs w:val="20"/>
        </w:rPr>
      </w:pPr>
      <w:r w:rsidRPr="00E22A23">
        <w:rPr>
          <w:rFonts w:ascii="Tahoma" w:hAnsi="Tahoma" w:cs="Tahoma"/>
          <w:b/>
          <w:bCs/>
          <w:color w:val="000002"/>
          <w:sz w:val="20"/>
          <w:szCs w:val="20"/>
        </w:rPr>
        <w:t>1.1.</w:t>
      </w:r>
      <w:r w:rsidRPr="00E22A23">
        <w:rPr>
          <w:rFonts w:ascii="Tahoma" w:hAnsi="Tahoma" w:cs="Tahoma"/>
          <w:b/>
          <w:bCs/>
          <w:color w:val="000002"/>
          <w:sz w:val="20"/>
          <w:szCs w:val="20"/>
        </w:rPr>
        <w:tab/>
        <w:t>CONCEPTO “</w:t>
      </w:r>
      <w:r w:rsidR="00B71710" w:rsidRPr="00E22A23">
        <w:rPr>
          <w:rFonts w:ascii="Tahoma" w:hAnsi="Tahoma" w:cs="Tahoma"/>
          <w:b/>
          <w:bCs/>
          <w:color w:val="000002"/>
          <w:sz w:val="20"/>
          <w:szCs w:val="20"/>
        </w:rPr>
        <w:t>Maquinaria Diversa</w:t>
      </w:r>
      <w:r w:rsidRPr="00E22A23">
        <w:rPr>
          <w:rFonts w:ascii="Tahoma" w:hAnsi="Tahoma" w:cs="Tahoma"/>
          <w:b/>
          <w:bCs/>
          <w:color w:val="000002"/>
          <w:sz w:val="20"/>
          <w:szCs w:val="20"/>
        </w:rPr>
        <w:t xml:space="preserve">” </w:t>
      </w:r>
      <w:r w:rsidRPr="00E22A23">
        <w:rPr>
          <w:rFonts w:ascii="Tahoma" w:hAnsi="Tahoma" w:cs="Tahoma"/>
          <w:bCs/>
          <w:color w:val="000002"/>
          <w:sz w:val="20"/>
          <w:szCs w:val="20"/>
        </w:rPr>
        <w:t>cuyas especificaciones se describen en el Anexo 02.</w:t>
      </w:r>
    </w:p>
    <w:p w:rsidR="0036481E" w:rsidRPr="00E22A23" w:rsidRDefault="0036481E" w:rsidP="0036481E">
      <w:pPr>
        <w:autoSpaceDE w:val="0"/>
        <w:autoSpaceDN w:val="0"/>
        <w:adjustRightInd w:val="0"/>
        <w:rPr>
          <w:rFonts w:ascii="Tahoma" w:hAnsi="Tahoma" w:cs="Tahoma"/>
          <w:b/>
          <w:bCs/>
          <w:color w:val="000002"/>
          <w:sz w:val="20"/>
          <w:szCs w:val="20"/>
        </w:rPr>
      </w:pPr>
    </w:p>
    <w:p w:rsidR="0036481E" w:rsidRPr="00E22A23" w:rsidRDefault="0036481E" w:rsidP="0036481E">
      <w:pPr>
        <w:autoSpaceDE w:val="0"/>
        <w:autoSpaceDN w:val="0"/>
        <w:adjustRightInd w:val="0"/>
        <w:rPr>
          <w:rFonts w:ascii="Tahoma" w:hAnsi="Tahoma" w:cs="Tahoma"/>
          <w:b/>
          <w:bCs/>
          <w:sz w:val="20"/>
          <w:szCs w:val="20"/>
        </w:rPr>
      </w:pPr>
      <w:r w:rsidRPr="00E22A23">
        <w:rPr>
          <w:rFonts w:ascii="Tahoma" w:hAnsi="Tahoma" w:cs="Tahoma"/>
          <w:b/>
          <w:bCs/>
          <w:color w:val="000002"/>
          <w:sz w:val="20"/>
          <w:szCs w:val="20"/>
        </w:rPr>
        <w:t>1.2.</w:t>
      </w:r>
      <w:r w:rsidRPr="00E22A23">
        <w:rPr>
          <w:rFonts w:ascii="Tahoma" w:hAnsi="Tahoma" w:cs="Tahoma"/>
          <w:b/>
          <w:bCs/>
          <w:color w:val="000002"/>
          <w:sz w:val="20"/>
          <w:szCs w:val="20"/>
        </w:rPr>
        <w:tab/>
        <w:t xml:space="preserve">PARTIDA: </w:t>
      </w:r>
      <w:r w:rsidR="00C61D2E" w:rsidRPr="00E22A23">
        <w:rPr>
          <w:rFonts w:ascii="Tahoma" w:hAnsi="Tahoma" w:cs="Tahoma"/>
          <w:b/>
          <w:bCs/>
          <w:sz w:val="20"/>
          <w:szCs w:val="20"/>
        </w:rPr>
        <w:t>5</w:t>
      </w:r>
      <w:r w:rsidR="00E51C1D" w:rsidRPr="00E22A23">
        <w:rPr>
          <w:rFonts w:ascii="Tahoma" w:hAnsi="Tahoma" w:cs="Tahoma"/>
          <w:b/>
          <w:bCs/>
          <w:sz w:val="20"/>
          <w:szCs w:val="20"/>
        </w:rPr>
        <w:t>69</w:t>
      </w:r>
      <w:r w:rsidR="00C61D2E" w:rsidRPr="00E22A23">
        <w:rPr>
          <w:rFonts w:ascii="Tahoma" w:hAnsi="Tahoma" w:cs="Tahoma"/>
          <w:b/>
          <w:bCs/>
          <w:sz w:val="20"/>
          <w:szCs w:val="20"/>
        </w:rPr>
        <w:t>01</w:t>
      </w:r>
      <w:r w:rsidR="00171240" w:rsidRPr="00E22A23">
        <w:rPr>
          <w:rFonts w:ascii="Tahoma" w:hAnsi="Tahoma" w:cs="Tahoma"/>
          <w:b/>
          <w:bCs/>
          <w:sz w:val="20"/>
          <w:szCs w:val="20"/>
        </w:rPr>
        <w:t>.</w:t>
      </w:r>
    </w:p>
    <w:p w:rsidR="0036481E" w:rsidRPr="00E22A23" w:rsidRDefault="0036481E" w:rsidP="0036481E">
      <w:pPr>
        <w:autoSpaceDE w:val="0"/>
        <w:autoSpaceDN w:val="0"/>
        <w:adjustRightInd w:val="0"/>
        <w:rPr>
          <w:rFonts w:ascii="Tahoma" w:hAnsi="Tahoma" w:cs="Tahoma"/>
          <w:b/>
          <w:bCs/>
          <w:sz w:val="20"/>
          <w:szCs w:val="20"/>
        </w:rPr>
      </w:pPr>
    </w:p>
    <w:p w:rsidR="0036481E" w:rsidRPr="00E22A23" w:rsidRDefault="0036481E" w:rsidP="0036481E">
      <w:pPr>
        <w:autoSpaceDE w:val="0"/>
        <w:autoSpaceDN w:val="0"/>
        <w:adjustRightInd w:val="0"/>
        <w:rPr>
          <w:rFonts w:ascii="Tahoma" w:hAnsi="Tahoma" w:cs="Tahoma"/>
          <w:b/>
          <w:bCs/>
          <w:color w:val="000002"/>
          <w:sz w:val="20"/>
          <w:szCs w:val="20"/>
        </w:rPr>
      </w:pPr>
    </w:p>
    <w:tbl>
      <w:tblPr>
        <w:tblStyle w:val="Tablaconcuadrcula"/>
        <w:tblW w:w="0" w:type="auto"/>
        <w:tblLook w:val="04A0" w:firstRow="1" w:lastRow="0" w:firstColumn="1" w:lastColumn="0" w:noHBand="0" w:noVBand="1"/>
      </w:tblPr>
      <w:tblGrid>
        <w:gridCol w:w="9637"/>
      </w:tblGrid>
      <w:tr w:rsidR="00841096" w:rsidRPr="00E22A23" w:rsidTr="00841096">
        <w:tc>
          <w:tcPr>
            <w:tcW w:w="9637" w:type="dxa"/>
          </w:tcPr>
          <w:p w:rsidR="00841096" w:rsidRPr="00E22A23" w:rsidRDefault="00841096" w:rsidP="00841096">
            <w:pPr>
              <w:pStyle w:val="Prrafodelista"/>
              <w:numPr>
                <w:ilvl w:val="0"/>
                <w:numId w:val="13"/>
              </w:numPr>
              <w:autoSpaceDE w:val="0"/>
              <w:autoSpaceDN w:val="0"/>
              <w:adjustRightInd w:val="0"/>
              <w:ind w:hanging="720"/>
              <w:rPr>
                <w:rFonts w:ascii="Tahoma" w:hAnsi="Tahoma" w:cs="Tahoma"/>
                <w:b/>
                <w:bCs/>
                <w:color w:val="000002"/>
                <w:sz w:val="20"/>
                <w:szCs w:val="20"/>
              </w:rPr>
            </w:pPr>
            <w:r w:rsidRPr="00E22A23">
              <w:rPr>
                <w:rFonts w:ascii="Tahoma" w:hAnsi="Tahoma" w:cs="Tahoma"/>
                <w:b/>
                <w:bCs/>
                <w:color w:val="000002"/>
                <w:sz w:val="20"/>
                <w:szCs w:val="20"/>
              </w:rPr>
              <w:t>CONDICIONES GENERALES.</w:t>
            </w:r>
          </w:p>
        </w:tc>
      </w:tr>
    </w:tbl>
    <w:p w:rsidR="00841096" w:rsidRPr="00E22A23" w:rsidRDefault="00841096" w:rsidP="0036481E">
      <w:pPr>
        <w:autoSpaceDE w:val="0"/>
        <w:autoSpaceDN w:val="0"/>
        <w:adjustRightInd w:val="0"/>
        <w:rPr>
          <w:rFonts w:ascii="Tahoma" w:hAnsi="Tahoma" w:cs="Tahoma"/>
          <w:b/>
          <w:bCs/>
          <w:color w:val="000002"/>
          <w:sz w:val="20"/>
          <w:szCs w:val="20"/>
        </w:rPr>
      </w:pPr>
    </w:p>
    <w:p w:rsidR="00841096" w:rsidRPr="00E22A23" w:rsidRDefault="00841096" w:rsidP="0036481E">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2.1.</w:t>
      </w:r>
      <w:r w:rsidRPr="00E22A23">
        <w:rPr>
          <w:rFonts w:ascii="Tahoma" w:hAnsi="Tahoma" w:cs="Tahoma"/>
          <w:b/>
          <w:bCs/>
          <w:color w:val="000002"/>
          <w:sz w:val="20"/>
          <w:szCs w:val="20"/>
        </w:rPr>
        <w:tab/>
        <w:t>LUGAR, CONDICIONES Y PLAZOS DE ENTREGA.</w:t>
      </w:r>
    </w:p>
    <w:p w:rsidR="00841096" w:rsidRPr="00E22A23" w:rsidRDefault="00841096" w:rsidP="0036481E">
      <w:pPr>
        <w:autoSpaceDE w:val="0"/>
        <w:autoSpaceDN w:val="0"/>
        <w:adjustRightInd w:val="0"/>
        <w:rPr>
          <w:rFonts w:ascii="Tahoma" w:hAnsi="Tahoma" w:cs="Tahoma"/>
          <w:b/>
          <w:bCs/>
          <w:color w:val="000002"/>
          <w:sz w:val="20"/>
          <w:szCs w:val="20"/>
        </w:rPr>
      </w:pPr>
    </w:p>
    <w:p w:rsidR="00841096" w:rsidRPr="00E22A23" w:rsidRDefault="00841096" w:rsidP="0036481E">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 xml:space="preserve">LUGAR DE </w:t>
      </w:r>
      <w:r w:rsidR="00C61D2E" w:rsidRPr="00E22A23">
        <w:rPr>
          <w:rFonts w:ascii="Tahoma" w:hAnsi="Tahoma" w:cs="Tahoma"/>
          <w:b/>
          <w:bCs/>
          <w:color w:val="000002"/>
          <w:sz w:val="20"/>
          <w:szCs w:val="20"/>
        </w:rPr>
        <w:t>ENTREGA</w:t>
      </w:r>
      <w:r w:rsidRPr="00E22A23">
        <w:rPr>
          <w:rFonts w:ascii="Tahoma" w:hAnsi="Tahoma" w:cs="Tahoma"/>
          <w:b/>
          <w:bCs/>
          <w:color w:val="000002"/>
          <w:sz w:val="20"/>
          <w:szCs w:val="20"/>
        </w:rPr>
        <w:t>:</w:t>
      </w:r>
    </w:p>
    <w:p w:rsidR="00841096" w:rsidRPr="00E22A23" w:rsidRDefault="00841096" w:rsidP="0036481E">
      <w:pPr>
        <w:autoSpaceDE w:val="0"/>
        <w:autoSpaceDN w:val="0"/>
        <w:adjustRightInd w:val="0"/>
        <w:rPr>
          <w:rFonts w:ascii="Tahoma" w:hAnsi="Tahoma" w:cs="Tahoma"/>
          <w:b/>
          <w:bCs/>
          <w:color w:val="000002"/>
          <w:sz w:val="20"/>
          <w:szCs w:val="20"/>
        </w:rPr>
      </w:pPr>
    </w:p>
    <w:p w:rsidR="0051320A" w:rsidRPr="00E22A23" w:rsidRDefault="00B608E6" w:rsidP="0051320A">
      <w:pPr>
        <w:autoSpaceDE w:val="0"/>
        <w:autoSpaceDN w:val="0"/>
        <w:adjustRightInd w:val="0"/>
        <w:jc w:val="both"/>
        <w:rPr>
          <w:rFonts w:ascii="Tahoma" w:hAnsi="Tahoma" w:cs="Tahoma"/>
          <w:b/>
          <w:bCs/>
          <w:sz w:val="20"/>
        </w:rPr>
      </w:pPr>
      <w:r w:rsidRPr="00E22A23">
        <w:rPr>
          <w:rFonts w:ascii="Tahoma" w:hAnsi="Tahoma" w:cs="Tahoma"/>
          <w:color w:val="000002"/>
          <w:sz w:val="20"/>
          <w:szCs w:val="20"/>
        </w:rPr>
        <w:t>Facultad de Ciencias en Física y Matemáticas (Ciudad Universitaria)</w:t>
      </w:r>
      <w:r w:rsidR="0051320A" w:rsidRPr="00E22A23">
        <w:rPr>
          <w:rFonts w:ascii="Tahoma" w:hAnsi="Tahoma" w:cs="Tahoma"/>
          <w:color w:val="000002"/>
          <w:sz w:val="20"/>
          <w:szCs w:val="20"/>
        </w:rPr>
        <w:t>,</w:t>
      </w:r>
      <w:r w:rsidR="00E476BB" w:rsidRPr="00E22A23">
        <w:rPr>
          <w:rFonts w:ascii="Tahoma" w:hAnsi="Tahoma" w:cs="Tahoma"/>
          <w:color w:val="000002"/>
          <w:sz w:val="20"/>
          <w:szCs w:val="20"/>
        </w:rPr>
        <w:t xml:space="preserve"> </w:t>
      </w:r>
      <w:r w:rsidR="0051320A" w:rsidRPr="00E22A23">
        <w:rPr>
          <w:rFonts w:ascii="Tahoma" w:hAnsi="Tahoma" w:cs="Tahoma"/>
          <w:bCs/>
          <w:sz w:val="20"/>
          <w:lang w:val="es-MX"/>
        </w:rPr>
        <w:t xml:space="preserve">Ubicada en </w:t>
      </w:r>
      <w:r w:rsidRPr="00E22A23">
        <w:rPr>
          <w:rFonts w:ascii="Tahoma" w:hAnsi="Tahoma" w:cs="Tahoma"/>
          <w:bCs/>
          <w:sz w:val="20"/>
          <w:lang w:val="es-MX"/>
        </w:rPr>
        <w:t>Carretera Emiliano Zapata Km.8 Rancho San Francisco</w:t>
      </w:r>
      <w:r w:rsidR="0051320A" w:rsidRPr="00E22A23">
        <w:rPr>
          <w:rFonts w:ascii="Tahoma" w:hAnsi="Tahoma" w:cs="Tahoma"/>
          <w:bCs/>
          <w:sz w:val="20"/>
          <w:lang w:val="es-MX"/>
        </w:rPr>
        <w:t>, Terán, C.P. 29050</w:t>
      </w:r>
      <w:r w:rsidR="0051320A" w:rsidRPr="00E22A23">
        <w:rPr>
          <w:rFonts w:ascii="Tahoma" w:hAnsi="Tahoma" w:cs="Tahoma"/>
          <w:b/>
          <w:bCs/>
          <w:sz w:val="20"/>
        </w:rPr>
        <w:t xml:space="preserve">, </w:t>
      </w:r>
      <w:r w:rsidR="0051320A" w:rsidRPr="00E22A23">
        <w:rPr>
          <w:rFonts w:ascii="Tahoma" w:hAnsi="Tahoma" w:cs="Tahoma"/>
          <w:bCs/>
          <w:sz w:val="20"/>
        </w:rPr>
        <w:t>Tuxtla Gutiérrez, Chiapas.</w:t>
      </w:r>
    </w:p>
    <w:p w:rsidR="0051320A" w:rsidRPr="00E22A23" w:rsidRDefault="0051320A" w:rsidP="0036481E">
      <w:pPr>
        <w:autoSpaceDE w:val="0"/>
        <w:autoSpaceDN w:val="0"/>
        <w:adjustRightInd w:val="0"/>
        <w:rPr>
          <w:rFonts w:ascii="Tahoma" w:hAnsi="Tahoma" w:cs="Tahoma"/>
          <w:b/>
          <w:bCs/>
          <w:color w:val="000002"/>
          <w:sz w:val="20"/>
          <w:szCs w:val="20"/>
        </w:rPr>
      </w:pPr>
    </w:p>
    <w:p w:rsidR="0051320A" w:rsidRPr="00E22A23" w:rsidRDefault="0051320A" w:rsidP="0036481E">
      <w:pPr>
        <w:autoSpaceDE w:val="0"/>
        <w:autoSpaceDN w:val="0"/>
        <w:adjustRightInd w:val="0"/>
        <w:rPr>
          <w:rFonts w:ascii="Tahoma" w:hAnsi="Tahoma" w:cs="Tahoma"/>
          <w:b/>
          <w:bCs/>
          <w:color w:val="000002"/>
          <w:sz w:val="20"/>
          <w:szCs w:val="20"/>
        </w:rPr>
      </w:pPr>
      <w:r w:rsidRPr="00E22A23">
        <w:rPr>
          <w:rFonts w:ascii="Tahoma" w:hAnsi="Tahoma" w:cs="Tahoma"/>
          <w:b/>
          <w:bCs/>
          <w:sz w:val="20"/>
          <w:szCs w:val="20"/>
        </w:rPr>
        <w:t>CONDICIONES DE ENTREGA:</w:t>
      </w:r>
    </w:p>
    <w:p w:rsidR="0051320A" w:rsidRPr="00E22A23" w:rsidRDefault="0051320A" w:rsidP="0051320A">
      <w:pPr>
        <w:pStyle w:val="Default"/>
        <w:rPr>
          <w:sz w:val="20"/>
          <w:szCs w:val="20"/>
        </w:rPr>
      </w:pPr>
    </w:p>
    <w:p w:rsidR="00841096" w:rsidRPr="00E22A23" w:rsidRDefault="00C61D2E" w:rsidP="00F925F2">
      <w:pPr>
        <w:pStyle w:val="Default"/>
        <w:jc w:val="both"/>
        <w:rPr>
          <w:b/>
          <w:bCs/>
          <w:sz w:val="20"/>
          <w:szCs w:val="20"/>
        </w:rPr>
      </w:pPr>
      <w:r w:rsidRPr="00E22A23">
        <w:rPr>
          <w:sz w:val="20"/>
          <w:szCs w:val="20"/>
        </w:rPr>
        <w:t xml:space="preserve">Los </w:t>
      </w:r>
      <w:r w:rsidR="004C6E5A" w:rsidRPr="00E22A23">
        <w:rPr>
          <w:sz w:val="20"/>
          <w:szCs w:val="20"/>
        </w:rPr>
        <w:t>bienes</w:t>
      </w:r>
      <w:r w:rsidR="0051320A" w:rsidRPr="00E22A23">
        <w:rPr>
          <w:sz w:val="20"/>
          <w:szCs w:val="20"/>
        </w:rPr>
        <w:t xml:space="preserve"> se </w:t>
      </w:r>
      <w:r w:rsidRPr="00E22A23">
        <w:rPr>
          <w:sz w:val="20"/>
          <w:szCs w:val="20"/>
        </w:rPr>
        <w:t>entregarán</w:t>
      </w:r>
      <w:r w:rsidR="0051320A" w:rsidRPr="00E22A23">
        <w:rPr>
          <w:sz w:val="20"/>
          <w:szCs w:val="20"/>
        </w:rPr>
        <w:t xml:space="preserve"> de 08:00 a 15:00 horas en días hábiles de lunes a viernes</w:t>
      </w:r>
      <w:r w:rsidR="00E476BB" w:rsidRPr="00E22A23">
        <w:rPr>
          <w:sz w:val="20"/>
          <w:szCs w:val="20"/>
        </w:rPr>
        <w:t xml:space="preserve"> </w:t>
      </w:r>
      <w:r w:rsidRPr="00E22A23">
        <w:rPr>
          <w:color w:val="000002"/>
          <w:sz w:val="20"/>
          <w:szCs w:val="20"/>
        </w:rPr>
        <w:t xml:space="preserve">en </w:t>
      </w:r>
      <w:r w:rsidR="004C6E5A" w:rsidRPr="00E22A23">
        <w:rPr>
          <w:color w:val="000002"/>
          <w:sz w:val="20"/>
          <w:szCs w:val="20"/>
        </w:rPr>
        <w:t>el domicilio antes mencionado</w:t>
      </w:r>
      <w:r w:rsidR="0051320A" w:rsidRPr="00E22A23">
        <w:rPr>
          <w:color w:val="000002"/>
          <w:sz w:val="20"/>
          <w:szCs w:val="20"/>
        </w:rPr>
        <w:t xml:space="preserve">. </w:t>
      </w:r>
      <w:r w:rsidR="00C436B0" w:rsidRPr="00E22A23">
        <w:rPr>
          <w:b/>
          <w:bCs/>
          <w:sz w:val="20"/>
        </w:rPr>
        <w:t xml:space="preserve">Tel. </w:t>
      </w:r>
      <w:r w:rsidR="00FD2443" w:rsidRPr="00E22A23">
        <w:rPr>
          <w:b/>
          <w:bCs/>
          <w:sz w:val="20"/>
        </w:rPr>
        <w:t>961</w:t>
      </w:r>
      <w:r w:rsidR="004C6E5A" w:rsidRPr="00E22A23">
        <w:rPr>
          <w:b/>
          <w:bCs/>
          <w:sz w:val="20"/>
        </w:rPr>
        <w:t>61 78031, 61 78000 EXT.8101 y 8102.</w:t>
      </w:r>
    </w:p>
    <w:p w:rsidR="00841096" w:rsidRPr="00E22A23" w:rsidRDefault="00841096" w:rsidP="0036481E">
      <w:pPr>
        <w:autoSpaceDE w:val="0"/>
        <w:autoSpaceDN w:val="0"/>
        <w:adjustRightInd w:val="0"/>
        <w:rPr>
          <w:rFonts w:ascii="Tahoma" w:hAnsi="Tahoma" w:cs="Tahoma"/>
          <w:b/>
          <w:bCs/>
          <w:color w:val="000002"/>
          <w:sz w:val="20"/>
          <w:szCs w:val="20"/>
        </w:rPr>
      </w:pPr>
    </w:p>
    <w:p w:rsidR="0051320A" w:rsidRPr="00E22A23" w:rsidRDefault="00C61D2E" w:rsidP="0051320A">
      <w:pPr>
        <w:pStyle w:val="Default"/>
        <w:jc w:val="both"/>
        <w:rPr>
          <w:sz w:val="20"/>
          <w:szCs w:val="20"/>
        </w:rPr>
      </w:pPr>
      <w:r w:rsidRPr="00E22A23">
        <w:rPr>
          <w:b/>
          <w:bCs/>
          <w:sz w:val="20"/>
          <w:szCs w:val="20"/>
        </w:rPr>
        <w:t>PLAZO DE ENTREGA</w:t>
      </w:r>
      <w:r w:rsidR="0051320A" w:rsidRPr="00E22A23">
        <w:rPr>
          <w:b/>
          <w:bCs/>
          <w:sz w:val="20"/>
          <w:szCs w:val="20"/>
        </w:rPr>
        <w:t xml:space="preserve">: </w:t>
      </w:r>
    </w:p>
    <w:p w:rsidR="0051320A" w:rsidRPr="00E22A23" w:rsidRDefault="0051320A" w:rsidP="0051320A">
      <w:pPr>
        <w:pStyle w:val="Default"/>
        <w:jc w:val="both"/>
        <w:rPr>
          <w:sz w:val="20"/>
          <w:szCs w:val="20"/>
        </w:rPr>
      </w:pPr>
    </w:p>
    <w:p w:rsidR="00F925F2" w:rsidRPr="00E22A23" w:rsidRDefault="00F925F2" w:rsidP="00F925F2">
      <w:pPr>
        <w:autoSpaceDE w:val="0"/>
        <w:autoSpaceDN w:val="0"/>
        <w:adjustRightInd w:val="0"/>
        <w:rPr>
          <w:rFonts w:ascii="Tahoma" w:hAnsi="Tahoma" w:cs="Tahoma"/>
          <w:bCs/>
          <w:color w:val="000002"/>
          <w:sz w:val="20"/>
          <w:szCs w:val="20"/>
        </w:rPr>
      </w:pPr>
      <w:r w:rsidRPr="00E22A23">
        <w:rPr>
          <w:rFonts w:ascii="Tahoma" w:hAnsi="Tahoma" w:cs="Tahoma"/>
          <w:bCs/>
          <w:color w:val="000002"/>
          <w:sz w:val="20"/>
          <w:szCs w:val="20"/>
        </w:rPr>
        <w:t xml:space="preserve">Será </w:t>
      </w:r>
      <w:r w:rsidR="00C61D2E" w:rsidRPr="00E22A23">
        <w:rPr>
          <w:rFonts w:ascii="Tahoma" w:hAnsi="Tahoma" w:cs="Tahoma"/>
          <w:bCs/>
          <w:color w:val="000002"/>
          <w:sz w:val="20"/>
          <w:szCs w:val="20"/>
        </w:rPr>
        <w:t xml:space="preserve">de </w:t>
      </w:r>
      <w:r w:rsidR="00FA53B3" w:rsidRPr="00E22A23">
        <w:rPr>
          <w:rFonts w:ascii="Tahoma" w:hAnsi="Tahoma" w:cs="Tahoma"/>
          <w:bCs/>
          <w:color w:val="000002"/>
          <w:sz w:val="20"/>
          <w:szCs w:val="20"/>
        </w:rPr>
        <w:t>60</w:t>
      </w:r>
      <w:r w:rsidR="00C61D2E" w:rsidRPr="00E22A23">
        <w:rPr>
          <w:rFonts w:ascii="Tahoma" w:hAnsi="Tahoma" w:cs="Tahoma"/>
          <w:bCs/>
          <w:color w:val="000002"/>
          <w:sz w:val="20"/>
          <w:szCs w:val="20"/>
        </w:rPr>
        <w:t xml:space="preserve"> días hábiles a partir de la firma del pedido</w:t>
      </w:r>
      <w:r w:rsidRPr="00E22A23">
        <w:rPr>
          <w:rFonts w:ascii="Tahoma" w:hAnsi="Tahoma" w:cs="Tahoma"/>
          <w:bCs/>
          <w:color w:val="000002"/>
          <w:sz w:val="20"/>
          <w:szCs w:val="20"/>
        </w:rPr>
        <w:t>.</w:t>
      </w:r>
      <w:r w:rsidR="000F4163" w:rsidRPr="00E22A23">
        <w:rPr>
          <w:rFonts w:ascii="Tahoma" w:hAnsi="Tahoma" w:cs="Tahoma"/>
          <w:bCs/>
          <w:color w:val="000002"/>
          <w:sz w:val="20"/>
          <w:szCs w:val="20"/>
        </w:rPr>
        <w:t xml:space="preserve"> </w:t>
      </w:r>
    </w:p>
    <w:p w:rsidR="0051320A" w:rsidRPr="00E22A23" w:rsidRDefault="0051320A" w:rsidP="0051320A">
      <w:pPr>
        <w:pStyle w:val="Default"/>
        <w:jc w:val="both"/>
        <w:rPr>
          <w:sz w:val="20"/>
          <w:szCs w:val="20"/>
          <w:lang w:val="es-ES"/>
        </w:rPr>
      </w:pPr>
    </w:p>
    <w:p w:rsidR="00200674" w:rsidRPr="00E22A23" w:rsidRDefault="00200674" w:rsidP="00200674">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2.2.</w:t>
      </w:r>
      <w:r w:rsidRPr="00E22A23">
        <w:rPr>
          <w:rFonts w:ascii="Tahoma" w:hAnsi="Tahoma" w:cs="Tahoma"/>
          <w:b/>
          <w:bCs/>
          <w:color w:val="000002"/>
          <w:sz w:val="20"/>
          <w:szCs w:val="20"/>
        </w:rPr>
        <w:tab/>
        <w:t>PRECIOS FIRMES.</w:t>
      </w:r>
    </w:p>
    <w:p w:rsidR="00841096" w:rsidRPr="00E22A23" w:rsidRDefault="00200674" w:rsidP="00200674">
      <w:pPr>
        <w:autoSpaceDE w:val="0"/>
        <w:autoSpaceDN w:val="0"/>
        <w:adjustRightInd w:val="0"/>
        <w:jc w:val="both"/>
        <w:rPr>
          <w:rFonts w:ascii="Tahoma" w:hAnsi="Tahoma" w:cs="Tahoma"/>
          <w:bCs/>
          <w:color w:val="000002"/>
          <w:sz w:val="20"/>
          <w:szCs w:val="20"/>
        </w:rPr>
      </w:pPr>
      <w:r w:rsidRPr="00E22A23">
        <w:rPr>
          <w:rFonts w:ascii="Tahoma" w:hAnsi="Tahoma" w:cs="Tahoma"/>
          <w:bCs/>
          <w:color w:val="000002"/>
          <w:sz w:val="20"/>
          <w:szCs w:val="20"/>
        </w:rPr>
        <w:t>Los precios ofertados serán fijos y permanecer</w:t>
      </w:r>
      <w:r w:rsidR="00AF2DFB" w:rsidRPr="00E22A23">
        <w:rPr>
          <w:rFonts w:ascii="Tahoma" w:hAnsi="Tahoma" w:cs="Tahoma"/>
          <w:bCs/>
          <w:color w:val="000002"/>
          <w:sz w:val="20"/>
          <w:szCs w:val="20"/>
        </w:rPr>
        <w:t>án vigentes hasta el cumplimiento</w:t>
      </w:r>
      <w:r w:rsidR="00C61D2E" w:rsidRPr="00E22A23">
        <w:rPr>
          <w:rFonts w:ascii="Tahoma" w:hAnsi="Tahoma" w:cs="Tahoma"/>
          <w:bCs/>
          <w:color w:val="000002"/>
          <w:sz w:val="20"/>
          <w:szCs w:val="20"/>
        </w:rPr>
        <w:t xml:space="preserve"> total del pedido y/o </w:t>
      </w:r>
      <w:r w:rsidRPr="00E22A23">
        <w:rPr>
          <w:rFonts w:ascii="Tahoma" w:hAnsi="Tahoma" w:cs="Tahoma"/>
          <w:bCs/>
          <w:color w:val="000002"/>
          <w:sz w:val="20"/>
          <w:szCs w:val="20"/>
        </w:rPr>
        <w:t>cont</w:t>
      </w:r>
      <w:r w:rsidR="00AF2DFB" w:rsidRPr="00E22A23">
        <w:rPr>
          <w:rFonts w:ascii="Tahoma" w:hAnsi="Tahoma" w:cs="Tahoma"/>
          <w:bCs/>
          <w:color w:val="000002"/>
          <w:sz w:val="20"/>
          <w:szCs w:val="20"/>
        </w:rPr>
        <w:t>r</w:t>
      </w:r>
      <w:r w:rsidRPr="00E22A23">
        <w:rPr>
          <w:rFonts w:ascii="Tahoma" w:hAnsi="Tahoma" w:cs="Tahoma"/>
          <w:bCs/>
          <w:color w:val="000002"/>
          <w:sz w:val="20"/>
          <w:szCs w:val="20"/>
        </w:rPr>
        <w:t>ato.</w:t>
      </w:r>
    </w:p>
    <w:p w:rsidR="00200674" w:rsidRPr="00E22A23" w:rsidRDefault="00200674" w:rsidP="0036481E">
      <w:pPr>
        <w:autoSpaceDE w:val="0"/>
        <w:autoSpaceDN w:val="0"/>
        <w:adjustRightInd w:val="0"/>
        <w:rPr>
          <w:rFonts w:ascii="Tahoma" w:hAnsi="Tahoma" w:cs="Tahoma"/>
          <w:b/>
          <w:bCs/>
          <w:color w:val="000002"/>
          <w:sz w:val="20"/>
          <w:szCs w:val="20"/>
        </w:rPr>
      </w:pPr>
    </w:p>
    <w:p w:rsidR="00841096" w:rsidRPr="00E22A23" w:rsidRDefault="00AF2DFB" w:rsidP="0036481E">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2.3.</w:t>
      </w:r>
      <w:r w:rsidRPr="00E22A23">
        <w:rPr>
          <w:rFonts w:ascii="Tahoma" w:hAnsi="Tahoma" w:cs="Tahoma"/>
          <w:b/>
          <w:bCs/>
          <w:color w:val="000002"/>
          <w:sz w:val="20"/>
          <w:szCs w:val="20"/>
        </w:rPr>
        <w:tab/>
        <w:t>CONDICIONES DE PAGO.</w:t>
      </w:r>
    </w:p>
    <w:p w:rsidR="00AC6884" w:rsidRPr="00E22A23" w:rsidRDefault="00AC6884" w:rsidP="00AC6884">
      <w:pPr>
        <w:autoSpaceDE w:val="0"/>
        <w:autoSpaceDN w:val="0"/>
        <w:adjustRightInd w:val="0"/>
        <w:jc w:val="both"/>
        <w:rPr>
          <w:rFonts w:ascii="Tahoma" w:hAnsi="Tahoma" w:cs="Tahoma"/>
          <w:bCs/>
          <w:color w:val="000002"/>
          <w:sz w:val="20"/>
          <w:szCs w:val="20"/>
        </w:rPr>
      </w:pPr>
      <w:r w:rsidRPr="00E22A23">
        <w:rPr>
          <w:rFonts w:ascii="Tahoma" w:hAnsi="Tahoma" w:cs="Tahoma"/>
          <w:bCs/>
          <w:color w:val="000002"/>
          <w:sz w:val="20"/>
          <w:szCs w:val="20"/>
        </w:rPr>
        <w:t xml:space="preserve">Se otorgará un anticipo del 50% y el </w:t>
      </w:r>
      <w:r w:rsidR="00886AB3" w:rsidRPr="00E22A23">
        <w:rPr>
          <w:rFonts w:ascii="Tahoma" w:hAnsi="Tahoma" w:cs="Tahoma"/>
          <w:bCs/>
          <w:color w:val="000002"/>
          <w:sz w:val="20"/>
          <w:szCs w:val="20"/>
        </w:rPr>
        <w:t>otro 5</w:t>
      </w:r>
      <w:r w:rsidRPr="00E22A23">
        <w:rPr>
          <w:rFonts w:ascii="Tahoma" w:hAnsi="Tahoma" w:cs="Tahoma"/>
          <w:bCs/>
          <w:color w:val="000002"/>
          <w:sz w:val="20"/>
          <w:szCs w:val="20"/>
        </w:rPr>
        <w:t>0% al término del Suministro e Instalación de</w:t>
      </w:r>
      <w:r w:rsidR="00F61F31">
        <w:rPr>
          <w:rFonts w:ascii="Tahoma" w:hAnsi="Tahoma" w:cs="Tahoma"/>
          <w:bCs/>
          <w:color w:val="000002"/>
          <w:sz w:val="20"/>
          <w:szCs w:val="20"/>
        </w:rPr>
        <w:t xml:space="preserve"> </w:t>
      </w:r>
      <w:r w:rsidRPr="00E22A23">
        <w:rPr>
          <w:rFonts w:ascii="Tahoma" w:hAnsi="Tahoma" w:cs="Tahoma"/>
          <w:bCs/>
          <w:color w:val="000002"/>
          <w:sz w:val="20"/>
          <w:szCs w:val="20"/>
        </w:rPr>
        <w:t>l</w:t>
      </w:r>
      <w:r w:rsidR="00886AB3" w:rsidRPr="00E22A23">
        <w:rPr>
          <w:rFonts w:ascii="Tahoma" w:hAnsi="Tahoma" w:cs="Tahoma"/>
          <w:bCs/>
          <w:color w:val="000002"/>
          <w:sz w:val="20"/>
          <w:szCs w:val="20"/>
        </w:rPr>
        <w:t>os bienes</w:t>
      </w:r>
      <w:r w:rsidRPr="00E22A23">
        <w:rPr>
          <w:rFonts w:ascii="Tahoma" w:hAnsi="Tahoma" w:cs="Tahoma"/>
          <w:bCs/>
          <w:color w:val="000002"/>
          <w:sz w:val="20"/>
          <w:szCs w:val="20"/>
        </w:rPr>
        <w:t>.</w:t>
      </w:r>
    </w:p>
    <w:p w:rsidR="00AF2DFB" w:rsidRPr="00E22A23" w:rsidRDefault="00AF2DFB" w:rsidP="0036481E">
      <w:pPr>
        <w:autoSpaceDE w:val="0"/>
        <w:autoSpaceDN w:val="0"/>
        <w:adjustRightInd w:val="0"/>
        <w:rPr>
          <w:rFonts w:ascii="Tahoma" w:hAnsi="Tahoma" w:cs="Tahoma"/>
          <w:bCs/>
          <w:color w:val="000002"/>
          <w:sz w:val="20"/>
          <w:szCs w:val="20"/>
        </w:rPr>
      </w:pPr>
    </w:p>
    <w:p w:rsidR="003B75CA" w:rsidRPr="00E22A23" w:rsidRDefault="003B75CA" w:rsidP="003B75CA">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lastRenderedPageBreak/>
        <w:t>2.3.1</w:t>
      </w:r>
      <w:r w:rsidRPr="00E22A23">
        <w:rPr>
          <w:rFonts w:ascii="Tahoma" w:hAnsi="Tahoma" w:cs="Tahoma"/>
          <w:b/>
          <w:bCs/>
          <w:color w:val="000002"/>
          <w:sz w:val="20"/>
          <w:szCs w:val="20"/>
        </w:rPr>
        <w:tab/>
        <w:t xml:space="preserve">GARANTIAS. </w:t>
      </w:r>
    </w:p>
    <w:p w:rsidR="003B75CA" w:rsidRPr="00E22A23" w:rsidRDefault="003B75CA" w:rsidP="003B75CA">
      <w:pPr>
        <w:autoSpaceDE w:val="0"/>
        <w:autoSpaceDN w:val="0"/>
        <w:adjustRightInd w:val="0"/>
        <w:rPr>
          <w:rFonts w:ascii="Tahoma" w:hAnsi="Tahoma" w:cs="Tahoma"/>
          <w:bCs/>
          <w:color w:val="000002"/>
          <w:sz w:val="20"/>
          <w:szCs w:val="20"/>
          <w:lang w:val="es-MX"/>
        </w:rPr>
      </w:pPr>
      <w:r w:rsidRPr="00E22A23">
        <w:rPr>
          <w:rFonts w:ascii="Tahoma" w:hAnsi="Tahoma" w:cs="Tahoma"/>
          <w:bCs/>
          <w:color w:val="000002"/>
          <w:sz w:val="20"/>
          <w:szCs w:val="20"/>
        </w:rPr>
        <w:t>S</w:t>
      </w:r>
      <w:r w:rsidRPr="00E22A23">
        <w:rPr>
          <w:rFonts w:ascii="Tahoma" w:hAnsi="Tahoma" w:cs="Tahoma"/>
          <w:bCs/>
          <w:color w:val="000002"/>
          <w:sz w:val="20"/>
          <w:szCs w:val="20"/>
          <w:lang w:val="es-MX"/>
        </w:rPr>
        <w:t>e obliga a constituir en la forma, términos y Procedimientos previstos por los artículos 36 Fracción I y II, y 37 Fracción II de la Ley de Adquisiciones, Arrendamiento de Bienes Muebles y Contratación de Servicios para el Estado de Chiapas y demás normas complementarias, las garantías siguientes:</w:t>
      </w:r>
    </w:p>
    <w:p w:rsidR="003B75CA" w:rsidRPr="00E22A23" w:rsidRDefault="003B75CA" w:rsidP="003B75CA">
      <w:pPr>
        <w:autoSpaceDE w:val="0"/>
        <w:autoSpaceDN w:val="0"/>
        <w:adjustRightInd w:val="0"/>
        <w:rPr>
          <w:rFonts w:ascii="Tahoma" w:hAnsi="Tahoma" w:cs="Tahoma"/>
          <w:bCs/>
          <w:color w:val="000002"/>
          <w:sz w:val="20"/>
          <w:szCs w:val="20"/>
          <w:lang w:val="es-MX"/>
        </w:rPr>
      </w:pPr>
    </w:p>
    <w:p w:rsidR="003B75CA" w:rsidRPr="00E22A23" w:rsidRDefault="003B75CA" w:rsidP="003B75CA">
      <w:pPr>
        <w:autoSpaceDE w:val="0"/>
        <w:autoSpaceDN w:val="0"/>
        <w:adjustRightInd w:val="0"/>
        <w:jc w:val="both"/>
        <w:rPr>
          <w:rFonts w:ascii="Tahoma" w:hAnsi="Tahoma" w:cs="Tahoma"/>
          <w:bCs/>
          <w:color w:val="000002"/>
          <w:sz w:val="20"/>
          <w:szCs w:val="20"/>
        </w:rPr>
      </w:pPr>
      <w:r w:rsidRPr="00E22A23">
        <w:rPr>
          <w:rFonts w:ascii="Tahoma" w:hAnsi="Tahoma" w:cs="Tahoma"/>
          <w:b/>
          <w:bCs/>
          <w:color w:val="000002"/>
          <w:sz w:val="20"/>
          <w:szCs w:val="20"/>
          <w:lang w:val="es-MX"/>
        </w:rPr>
        <w:t xml:space="preserve">Fianza de Cumplimiento.- </w:t>
      </w:r>
      <w:r w:rsidRPr="00E22A23">
        <w:rPr>
          <w:rFonts w:ascii="Tahoma" w:hAnsi="Tahoma" w:cs="Tahoma"/>
          <w:bCs/>
          <w:color w:val="000002"/>
          <w:sz w:val="20"/>
          <w:szCs w:val="20"/>
          <w:lang w:val="es-MX"/>
        </w:rPr>
        <w:t xml:space="preserve"> Fianza  a favor de la </w:t>
      </w:r>
      <w:r w:rsidRPr="00E22A23">
        <w:rPr>
          <w:rFonts w:ascii="Tahoma" w:hAnsi="Tahoma" w:cs="Tahoma"/>
          <w:b/>
          <w:bCs/>
          <w:color w:val="000002"/>
          <w:sz w:val="20"/>
          <w:szCs w:val="20"/>
          <w:lang w:val="es-MX"/>
        </w:rPr>
        <w:t xml:space="preserve">Universidad  Autónoma de Chiapas </w:t>
      </w:r>
      <w:r w:rsidRPr="00E22A23">
        <w:rPr>
          <w:rFonts w:ascii="Tahoma" w:hAnsi="Tahoma" w:cs="Tahoma"/>
          <w:bCs/>
          <w:color w:val="000002"/>
          <w:sz w:val="20"/>
          <w:szCs w:val="20"/>
          <w:lang w:val="es-MX"/>
        </w:rPr>
        <w:t xml:space="preserve"> por el </w:t>
      </w:r>
      <w:r w:rsidRPr="00E22A23">
        <w:rPr>
          <w:rFonts w:ascii="Tahoma" w:hAnsi="Tahoma" w:cs="Tahoma"/>
          <w:b/>
          <w:bCs/>
          <w:color w:val="000002"/>
          <w:sz w:val="20"/>
          <w:szCs w:val="20"/>
          <w:lang w:val="es-MX"/>
        </w:rPr>
        <w:t xml:space="preserve"> diez por ciento </w:t>
      </w:r>
      <w:r w:rsidRPr="00E22A23">
        <w:rPr>
          <w:rFonts w:ascii="Tahoma" w:hAnsi="Tahoma" w:cs="Tahoma"/>
          <w:bCs/>
          <w:color w:val="000002"/>
          <w:sz w:val="20"/>
          <w:szCs w:val="20"/>
          <w:lang w:val="es-MX"/>
        </w:rPr>
        <w:t xml:space="preserve"> del monto total contratado sin impuesto</w:t>
      </w:r>
      <w:r w:rsidR="005A3001" w:rsidRPr="00E22A23">
        <w:rPr>
          <w:rFonts w:ascii="Tahoma" w:hAnsi="Tahoma" w:cs="Tahoma"/>
          <w:bCs/>
          <w:color w:val="000002"/>
          <w:sz w:val="20"/>
          <w:szCs w:val="20"/>
          <w:lang w:val="es-MX"/>
        </w:rPr>
        <w:t xml:space="preserve">, </w:t>
      </w:r>
      <w:r w:rsidR="005A3001" w:rsidRPr="00E22A23">
        <w:rPr>
          <w:rFonts w:ascii="Tahoma" w:hAnsi="Tahoma" w:cs="Tahoma"/>
          <w:bCs/>
          <w:color w:val="000002"/>
          <w:sz w:val="20"/>
          <w:szCs w:val="20"/>
        </w:rPr>
        <w:t xml:space="preserve">otorgada por institución afianzadora debidamente autorizada, o bien, </w:t>
      </w:r>
      <w:r w:rsidRPr="00E22A23">
        <w:rPr>
          <w:rFonts w:ascii="Tahoma" w:hAnsi="Tahoma" w:cs="Tahoma"/>
          <w:bCs/>
          <w:color w:val="000002"/>
          <w:sz w:val="20"/>
          <w:szCs w:val="20"/>
        </w:rPr>
        <w:t>mediante cheque certificado con cargo a institución bancaria legalmente constituida conforme a la legislación mexicana</w:t>
      </w:r>
      <w:r w:rsidR="005A3001" w:rsidRPr="00E22A23">
        <w:rPr>
          <w:rFonts w:ascii="Tahoma" w:hAnsi="Tahoma" w:cs="Tahoma"/>
          <w:bCs/>
          <w:color w:val="000002"/>
          <w:sz w:val="20"/>
          <w:szCs w:val="20"/>
          <w:lang w:val="es-MX"/>
        </w:rPr>
        <w:t xml:space="preserve">. Esta garantía persistirá por un año más a partir de la fecha en que se </w:t>
      </w:r>
      <w:r w:rsidR="00A3763E" w:rsidRPr="00E22A23">
        <w:rPr>
          <w:rFonts w:ascii="Tahoma" w:hAnsi="Tahoma" w:cs="Tahoma"/>
          <w:bCs/>
          <w:color w:val="000002"/>
          <w:sz w:val="20"/>
          <w:szCs w:val="20"/>
          <w:lang w:val="es-MX"/>
        </w:rPr>
        <w:t>realice la</w:t>
      </w:r>
      <w:r w:rsidR="005A3001" w:rsidRPr="00E22A23">
        <w:rPr>
          <w:rFonts w:ascii="Tahoma" w:hAnsi="Tahoma" w:cs="Tahoma"/>
          <w:bCs/>
          <w:color w:val="000002"/>
          <w:sz w:val="20"/>
          <w:szCs w:val="20"/>
          <w:lang w:val="es-MX"/>
        </w:rPr>
        <w:t xml:space="preserve"> entrega de los bienes para </w:t>
      </w:r>
      <w:r w:rsidR="00C5419A" w:rsidRPr="00E22A23">
        <w:rPr>
          <w:rFonts w:ascii="Tahoma" w:hAnsi="Tahoma" w:cs="Tahoma"/>
          <w:bCs/>
          <w:color w:val="000002"/>
          <w:sz w:val="20"/>
          <w:szCs w:val="20"/>
          <w:lang w:val="es-MX"/>
        </w:rPr>
        <w:t>garantizar la</w:t>
      </w:r>
      <w:r w:rsidR="005A3001" w:rsidRPr="00E22A23">
        <w:rPr>
          <w:rFonts w:ascii="Tahoma" w:hAnsi="Tahoma" w:cs="Tahoma"/>
          <w:bCs/>
          <w:color w:val="000002"/>
          <w:sz w:val="20"/>
          <w:szCs w:val="20"/>
          <w:lang w:val="es-MX"/>
        </w:rPr>
        <w:t xml:space="preserve"> calidad del mismo y el </w:t>
      </w:r>
      <w:r w:rsidR="00C5419A" w:rsidRPr="00E22A23">
        <w:rPr>
          <w:rFonts w:ascii="Tahoma" w:hAnsi="Tahoma" w:cs="Tahoma"/>
          <w:bCs/>
          <w:color w:val="000002"/>
          <w:sz w:val="20"/>
          <w:szCs w:val="20"/>
          <w:lang w:val="es-MX"/>
        </w:rPr>
        <w:t>cumplimiento de</w:t>
      </w:r>
      <w:r w:rsidR="005A3001" w:rsidRPr="00E22A23">
        <w:rPr>
          <w:rFonts w:ascii="Tahoma" w:hAnsi="Tahoma" w:cs="Tahoma"/>
          <w:bCs/>
          <w:color w:val="000002"/>
          <w:sz w:val="20"/>
          <w:szCs w:val="20"/>
          <w:lang w:val="es-MX"/>
        </w:rPr>
        <w:t xml:space="preserve"> </w:t>
      </w:r>
      <w:r w:rsidR="00C5419A" w:rsidRPr="00E22A23">
        <w:rPr>
          <w:rFonts w:ascii="Tahoma" w:hAnsi="Tahoma" w:cs="Tahoma"/>
          <w:bCs/>
          <w:color w:val="000002"/>
          <w:sz w:val="20"/>
          <w:szCs w:val="20"/>
          <w:lang w:val="es-MX"/>
        </w:rPr>
        <w:t>cualquier otra</w:t>
      </w:r>
      <w:r w:rsidR="005A3001" w:rsidRPr="00E22A23">
        <w:rPr>
          <w:rFonts w:ascii="Tahoma" w:hAnsi="Tahoma" w:cs="Tahoma"/>
          <w:bCs/>
          <w:color w:val="000002"/>
          <w:sz w:val="20"/>
          <w:szCs w:val="20"/>
          <w:lang w:val="es-MX"/>
        </w:rPr>
        <w:t xml:space="preserve"> responsab</w:t>
      </w:r>
      <w:r w:rsidR="00C5419A" w:rsidRPr="00E22A23">
        <w:rPr>
          <w:rFonts w:ascii="Tahoma" w:hAnsi="Tahoma" w:cs="Tahoma"/>
          <w:bCs/>
          <w:color w:val="000002"/>
          <w:sz w:val="20"/>
          <w:szCs w:val="20"/>
          <w:lang w:val="es-MX"/>
        </w:rPr>
        <w:t>ilidad en que hubiere incurrido; conforme lo establece el artículo 36 Fracción III de la Ley de Adquisiciones, Arrendamiento de Bienes Muebles y Contratación de Servicios para el Estado de Chiapas.</w:t>
      </w:r>
    </w:p>
    <w:p w:rsidR="003B75CA" w:rsidRPr="00E22A23" w:rsidRDefault="003B75CA" w:rsidP="003B75CA">
      <w:pPr>
        <w:autoSpaceDE w:val="0"/>
        <w:autoSpaceDN w:val="0"/>
        <w:adjustRightInd w:val="0"/>
        <w:jc w:val="both"/>
        <w:rPr>
          <w:rFonts w:ascii="Tahoma" w:hAnsi="Tahoma" w:cs="Tahoma"/>
          <w:bCs/>
          <w:color w:val="000002"/>
          <w:sz w:val="20"/>
          <w:szCs w:val="20"/>
        </w:rPr>
      </w:pPr>
    </w:p>
    <w:p w:rsidR="003B75CA" w:rsidRPr="00E22A23" w:rsidRDefault="003B75CA" w:rsidP="003B75CA">
      <w:pPr>
        <w:autoSpaceDE w:val="0"/>
        <w:autoSpaceDN w:val="0"/>
        <w:adjustRightInd w:val="0"/>
        <w:jc w:val="both"/>
        <w:rPr>
          <w:rFonts w:ascii="Tahoma" w:hAnsi="Tahoma" w:cs="Tahoma"/>
          <w:bCs/>
          <w:color w:val="000002"/>
          <w:sz w:val="20"/>
          <w:szCs w:val="20"/>
        </w:rPr>
      </w:pPr>
      <w:r w:rsidRPr="00E22A23">
        <w:rPr>
          <w:rFonts w:ascii="Tahoma" w:hAnsi="Tahoma" w:cs="Tahoma"/>
          <w:b/>
          <w:bCs/>
          <w:color w:val="000002"/>
          <w:sz w:val="20"/>
          <w:szCs w:val="20"/>
        </w:rPr>
        <w:t xml:space="preserve">Fianza de Anticipo.- </w:t>
      </w:r>
      <w:r w:rsidRPr="00E22A23">
        <w:rPr>
          <w:rFonts w:ascii="Tahoma" w:hAnsi="Tahoma" w:cs="Tahoma"/>
          <w:bCs/>
          <w:color w:val="000002"/>
          <w:sz w:val="20"/>
          <w:szCs w:val="20"/>
          <w:lang w:val="es-MX"/>
        </w:rPr>
        <w:t xml:space="preserve">Fianza  a favor de la </w:t>
      </w:r>
      <w:r w:rsidRPr="00E22A23">
        <w:rPr>
          <w:rFonts w:ascii="Tahoma" w:hAnsi="Tahoma" w:cs="Tahoma"/>
          <w:b/>
          <w:bCs/>
          <w:color w:val="000002"/>
          <w:sz w:val="20"/>
          <w:szCs w:val="20"/>
          <w:lang w:val="es-MX"/>
        </w:rPr>
        <w:t>Universidad  Autónoma de Chiapas</w:t>
      </w:r>
      <w:r w:rsidRPr="00E22A23">
        <w:rPr>
          <w:rFonts w:ascii="Tahoma" w:hAnsi="Tahoma" w:cs="Tahoma"/>
          <w:bCs/>
          <w:color w:val="000002"/>
          <w:sz w:val="20"/>
          <w:szCs w:val="20"/>
        </w:rPr>
        <w:t xml:space="preserve"> </w:t>
      </w:r>
      <w:r w:rsidR="005A3001" w:rsidRPr="00E22A23">
        <w:rPr>
          <w:rFonts w:ascii="Tahoma" w:hAnsi="Tahoma" w:cs="Tahoma"/>
          <w:bCs/>
          <w:color w:val="000002"/>
          <w:sz w:val="20"/>
          <w:szCs w:val="20"/>
        </w:rPr>
        <w:t>por l</w:t>
      </w:r>
      <w:r w:rsidRPr="00E22A23">
        <w:rPr>
          <w:rFonts w:ascii="Tahoma" w:hAnsi="Tahoma" w:cs="Tahoma"/>
          <w:bCs/>
          <w:color w:val="000002"/>
          <w:sz w:val="20"/>
          <w:szCs w:val="20"/>
        </w:rPr>
        <w:t>os anticipos que en su caso reciban. Esta garantía deberá constituirse por la totalidad</w:t>
      </w:r>
      <w:r w:rsidR="005A3001" w:rsidRPr="00E22A23">
        <w:rPr>
          <w:rFonts w:ascii="Tahoma" w:hAnsi="Tahoma" w:cs="Tahoma"/>
          <w:bCs/>
          <w:color w:val="000002"/>
          <w:sz w:val="20"/>
          <w:szCs w:val="20"/>
        </w:rPr>
        <w:t xml:space="preserve"> </w:t>
      </w:r>
      <w:r w:rsidRPr="00E22A23">
        <w:rPr>
          <w:rFonts w:ascii="Tahoma" w:hAnsi="Tahoma" w:cs="Tahoma"/>
          <w:bCs/>
          <w:color w:val="000002"/>
          <w:sz w:val="20"/>
          <w:szCs w:val="20"/>
        </w:rPr>
        <w:t>del monto del anticipo más el Impuesto al Valor Agregado, y en ningún caso excederá del</w:t>
      </w:r>
      <w:r w:rsidR="005A3001" w:rsidRPr="00E22A23">
        <w:rPr>
          <w:rFonts w:ascii="Tahoma" w:hAnsi="Tahoma" w:cs="Tahoma"/>
          <w:bCs/>
          <w:color w:val="000002"/>
          <w:sz w:val="20"/>
          <w:szCs w:val="20"/>
        </w:rPr>
        <w:t xml:space="preserve"> </w:t>
      </w:r>
      <w:r w:rsidRPr="00E22A23">
        <w:rPr>
          <w:rFonts w:ascii="Tahoma" w:hAnsi="Tahoma" w:cs="Tahoma"/>
          <w:bCs/>
          <w:color w:val="000002"/>
          <w:sz w:val="20"/>
          <w:szCs w:val="20"/>
        </w:rPr>
        <w:t>50%; deberá ser asegurado mediante póliza de fianza otorgada por institución autorizada,</w:t>
      </w:r>
      <w:r w:rsidR="005A3001" w:rsidRPr="00E22A23">
        <w:rPr>
          <w:rFonts w:ascii="Tahoma" w:hAnsi="Tahoma" w:cs="Tahoma"/>
          <w:bCs/>
          <w:color w:val="000002"/>
          <w:sz w:val="20"/>
          <w:szCs w:val="20"/>
        </w:rPr>
        <w:t xml:space="preserve"> </w:t>
      </w:r>
      <w:r w:rsidRPr="00E22A23">
        <w:rPr>
          <w:rFonts w:ascii="Tahoma" w:hAnsi="Tahoma" w:cs="Tahoma"/>
          <w:bCs/>
          <w:color w:val="000002"/>
          <w:sz w:val="20"/>
          <w:szCs w:val="20"/>
        </w:rPr>
        <w:t>la cual permanecerá vigente hasta la amortización total del mismo, debiendo contener la</w:t>
      </w:r>
      <w:r w:rsidR="005A3001" w:rsidRPr="00E22A23">
        <w:rPr>
          <w:rFonts w:ascii="Tahoma" w:hAnsi="Tahoma" w:cs="Tahoma"/>
          <w:bCs/>
          <w:color w:val="000002"/>
          <w:sz w:val="20"/>
          <w:szCs w:val="20"/>
        </w:rPr>
        <w:t xml:space="preserve"> </w:t>
      </w:r>
      <w:r w:rsidRPr="00E22A23">
        <w:rPr>
          <w:rFonts w:ascii="Tahoma" w:hAnsi="Tahoma" w:cs="Tahoma"/>
          <w:bCs/>
          <w:color w:val="000002"/>
          <w:sz w:val="20"/>
          <w:szCs w:val="20"/>
        </w:rPr>
        <w:t>indicación expresa de la aceptación de la afianzadora para continuar garantizando el</w:t>
      </w:r>
      <w:r w:rsidR="005A3001" w:rsidRPr="00E22A23">
        <w:rPr>
          <w:rFonts w:ascii="Tahoma" w:hAnsi="Tahoma" w:cs="Tahoma"/>
          <w:bCs/>
          <w:color w:val="000002"/>
          <w:sz w:val="20"/>
          <w:szCs w:val="20"/>
        </w:rPr>
        <w:t xml:space="preserve"> </w:t>
      </w:r>
      <w:r w:rsidRPr="00E22A23">
        <w:rPr>
          <w:rFonts w:ascii="Tahoma" w:hAnsi="Tahoma" w:cs="Tahoma"/>
          <w:bCs/>
          <w:color w:val="000002"/>
          <w:sz w:val="20"/>
          <w:szCs w:val="20"/>
        </w:rPr>
        <w:t>monto cubierto, en caso de que se otorgue prórroga o espera al proveedor.</w:t>
      </w:r>
    </w:p>
    <w:p w:rsidR="005A3001" w:rsidRPr="00E22A23" w:rsidRDefault="005A3001" w:rsidP="003B75CA">
      <w:pPr>
        <w:autoSpaceDE w:val="0"/>
        <w:autoSpaceDN w:val="0"/>
        <w:adjustRightInd w:val="0"/>
        <w:jc w:val="both"/>
        <w:rPr>
          <w:rFonts w:ascii="Tahoma" w:hAnsi="Tahoma" w:cs="Tahoma"/>
          <w:bCs/>
          <w:color w:val="000002"/>
          <w:sz w:val="20"/>
          <w:szCs w:val="20"/>
        </w:rPr>
      </w:pPr>
    </w:p>
    <w:p w:rsidR="006E47B4" w:rsidRPr="00E22A23" w:rsidRDefault="006E47B4" w:rsidP="006E47B4">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2.4.</w:t>
      </w:r>
      <w:r w:rsidRPr="00E22A23">
        <w:rPr>
          <w:rFonts w:ascii="Tahoma" w:hAnsi="Tahoma" w:cs="Tahoma"/>
          <w:b/>
          <w:bCs/>
          <w:color w:val="000002"/>
          <w:sz w:val="20"/>
          <w:szCs w:val="20"/>
        </w:rPr>
        <w:tab/>
        <w:t>TIPO DE ABASTECIMIENTO.</w:t>
      </w:r>
    </w:p>
    <w:p w:rsidR="006E47B4" w:rsidRPr="00E22A23" w:rsidRDefault="003E24DA" w:rsidP="006E47B4">
      <w:pPr>
        <w:autoSpaceDE w:val="0"/>
        <w:autoSpaceDN w:val="0"/>
        <w:adjustRightInd w:val="0"/>
        <w:rPr>
          <w:rFonts w:ascii="Tahoma" w:hAnsi="Tahoma" w:cs="Tahoma"/>
          <w:bCs/>
          <w:color w:val="000002"/>
          <w:sz w:val="20"/>
          <w:szCs w:val="20"/>
        </w:rPr>
      </w:pPr>
      <w:r w:rsidRPr="00E22A23">
        <w:rPr>
          <w:rFonts w:ascii="Tahoma" w:hAnsi="Tahoma" w:cs="Tahoma"/>
          <w:bCs/>
          <w:color w:val="000002"/>
          <w:sz w:val="20"/>
          <w:szCs w:val="20"/>
        </w:rPr>
        <w:t>Global</w:t>
      </w:r>
      <w:r w:rsidR="00FE2A14" w:rsidRPr="00E22A23">
        <w:rPr>
          <w:rFonts w:ascii="Tahoma" w:hAnsi="Tahoma" w:cs="Tahoma"/>
          <w:bCs/>
          <w:color w:val="000002"/>
          <w:sz w:val="20"/>
          <w:szCs w:val="20"/>
        </w:rPr>
        <w:t xml:space="preserve"> a un solo proveedor</w:t>
      </w:r>
      <w:r w:rsidR="006E47B4" w:rsidRPr="00E22A23">
        <w:rPr>
          <w:rFonts w:ascii="Tahoma" w:hAnsi="Tahoma" w:cs="Tahoma"/>
          <w:bCs/>
          <w:color w:val="000002"/>
          <w:sz w:val="20"/>
          <w:szCs w:val="20"/>
        </w:rPr>
        <w:t>.</w:t>
      </w:r>
    </w:p>
    <w:p w:rsidR="006E47B4" w:rsidRPr="00E22A23" w:rsidRDefault="006E47B4" w:rsidP="006E47B4">
      <w:pPr>
        <w:autoSpaceDE w:val="0"/>
        <w:autoSpaceDN w:val="0"/>
        <w:adjustRightInd w:val="0"/>
        <w:rPr>
          <w:rFonts w:ascii="Tahoma" w:hAnsi="Tahoma" w:cs="Tahoma"/>
          <w:b/>
          <w:bCs/>
          <w:color w:val="000002"/>
          <w:sz w:val="20"/>
          <w:szCs w:val="20"/>
        </w:rPr>
      </w:pPr>
    </w:p>
    <w:p w:rsidR="006E47B4" w:rsidRPr="00E22A23" w:rsidRDefault="006E47B4" w:rsidP="006E47B4">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2.5.</w:t>
      </w:r>
      <w:r w:rsidRPr="00E22A23">
        <w:rPr>
          <w:rFonts w:ascii="Tahoma" w:hAnsi="Tahoma" w:cs="Tahoma"/>
          <w:b/>
          <w:bCs/>
          <w:color w:val="000002"/>
          <w:sz w:val="20"/>
          <w:szCs w:val="20"/>
        </w:rPr>
        <w:tab/>
        <w:t>FACTURACIÓN.</w:t>
      </w:r>
    </w:p>
    <w:p w:rsidR="001E189E" w:rsidRPr="00E22A23" w:rsidRDefault="001E189E" w:rsidP="001E189E">
      <w:pPr>
        <w:pStyle w:val="Encabezado"/>
        <w:rPr>
          <w:rFonts w:ascii="Tahoma" w:hAnsi="Tahoma" w:cs="Tahoma"/>
          <w:b/>
          <w:bCs/>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1E189E" w:rsidRPr="00E22A23" w:rsidTr="001E189E">
        <w:tc>
          <w:tcPr>
            <w:tcW w:w="1668" w:type="dxa"/>
          </w:tcPr>
          <w:p w:rsidR="001E189E" w:rsidRPr="00E22A23" w:rsidRDefault="001E189E" w:rsidP="001E189E">
            <w:pPr>
              <w:pStyle w:val="Encabezado"/>
              <w:rPr>
                <w:rFonts w:ascii="Tahoma" w:hAnsi="Tahoma" w:cs="Tahoma"/>
                <w:b/>
                <w:bCs/>
                <w:sz w:val="20"/>
                <w:szCs w:val="20"/>
                <w:lang w:val="es-MX"/>
              </w:rPr>
            </w:pPr>
            <w:r w:rsidRPr="00E22A23">
              <w:rPr>
                <w:rFonts w:ascii="Tahoma" w:hAnsi="Tahoma" w:cs="Tahoma"/>
                <w:b/>
                <w:bCs/>
                <w:sz w:val="20"/>
                <w:szCs w:val="20"/>
                <w:lang w:val="es-MX"/>
              </w:rPr>
              <w:t>NOMBRE:</w:t>
            </w:r>
          </w:p>
        </w:tc>
        <w:tc>
          <w:tcPr>
            <w:tcW w:w="7938" w:type="dxa"/>
          </w:tcPr>
          <w:p w:rsidR="001E189E" w:rsidRPr="00E22A23" w:rsidRDefault="001E189E" w:rsidP="001E189E">
            <w:pPr>
              <w:pStyle w:val="Encabezado"/>
              <w:rPr>
                <w:rFonts w:ascii="Tahoma" w:hAnsi="Tahoma" w:cs="Tahoma"/>
                <w:bCs/>
                <w:sz w:val="20"/>
                <w:szCs w:val="20"/>
                <w:lang w:val="es-MX"/>
              </w:rPr>
            </w:pPr>
            <w:r w:rsidRPr="00E22A23">
              <w:rPr>
                <w:rFonts w:ascii="Tahoma" w:hAnsi="Tahoma" w:cs="Tahoma"/>
                <w:bCs/>
                <w:sz w:val="20"/>
                <w:szCs w:val="20"/>
                <w:lang w:val="es-MX"/>
              </w:rPr>
              <w:t>UNIVERSIDAD AUTÓNOMA DE CHIAPAS</w:t>
            </w:r>
          </w:p>
        </w:tc>
      </w:tr>
      <w:tr w:rsidR="001E189E" w:rsidRPr="00E22A23" w:rsidTr="001E189E">
        <w:tc>
          <w:tcPr>
            <w:tcW w:w="1668" w:type="dxa"/>
          </w:tcPr>
          <w:p w:rsidR="001E189E" w:rsidRPr="00E22A23" w:rsidRDefault="001E189E" w:rsidP="001E189E">
            <w:pPr>
              <w:pStyle w:val="Encabezado"/>
              <w:rPr>
                <w:rFonts w:ascii="Tahoma" w:hAnsi="Tahoma" w:cs="Tahoma"/>
                <w:b/>
                <w:bCs/>
                <w:sz w:val="20"/>
                <w:szCs w:val="20"/>
                <w:lang w:val="es-MX"/>
              </w:rPr>
            </w:pPr>
            <w:r w:rsidRPr="00E22A23">
              <w:rPr>
                <w:rFonts w:ascii="Tahoma" w:hAnsi="Tahoma" w:cs="Tahoma"/>
                <w:b/>
                <w:bCs/>
                <w:sz w:val="20"/>
                <w:szCs w:val="20"/>
                <w:lang w:val="es-MX"/>
              </w:rPr>
              <w:t>R.F.C:</w:t>
            </w:r>
          </w:p>
        </w:tc>
        <w:tc>
          <w:tcPr>
            <w:tcW w:w="7938" w:type="dxa"/>
          </w:tcPr>
          <w:p w:rsidR="001E189E" w:rsidRPr="00E22A23" w:rsidRDefault="001E189E" w:rsidP="001E189E">
            <w:pPr>
              <w:pStyle w:val="Encabezado"/>
              <w:rPr>
                <w:rFonts w:ascii="Tahoma" w:hAnsi="Tahoma" w:cs="Tahoma"/>
                <w:bCs/>
                <w:sz w:val="20"/>
                <w:szCs w:val="20"/>
                <w:lang w:val="es-MX"/>
              </w:rPr>
            </w:pPr>
            <w:r w:rsidRPr="00E22A23">
              <w:rPr>
                <w:rFonts w:ascii="Tahoma" w:hAnsi="Tahoma" w:cs="Tahoma"/>
                <w:bCs/>
                <w:sz w:val="20"/>
                <w:szCs w:val="20"/>
                <w:lang w:val="es-MX"/>
              </w:rPr>
              <w:t>UAC-750417-LE8</w:t>
            </w:r>
          </w:p>
        </w:tc>
      </w:tr>
      <w:tr w:rsidR="001E189E" w:rsidRPr="00E22A23" w:rsidTr="001E189E">
        <w:tc>
          <w:tcPr>
            <w:tcW w:w="1668" w:type="dxa"/>
          </w:tcPr>
          <w:p w:rsidR="001E189E" w:rsidRPr="00E22A23" w:rsidRDefault="001E189E" w:rsidP="001E189E">
            <w:pPr>
              <w:pStyle w:val="Encabezado"/>
              <w:rPr>
                <w:rFonts w:ascii="Tahoma" w:hAnsi="Tahoma" w:cs="Tahoma"/>
                <w:b/>
                <w:bCs/>
                <w:sz w:val="20"/>
                <w:szCs w:val="20"/>
                <w:lang w:val="es-MX"/>
              </w:rPr>
            </w:pPr>
            <w:r w:rsidRPr="00E22A23">
              <w:rPr>
                <w:rFonts w:ascii="Tahoma" w:hAnsi="Tahoma" w:cs="Tahoma"/>
                <w:b/>
                <w:bCs/>
                <w:sz w:val="20"/>
                <w:szCs w:val="20"/>
                <w:lang w:val="es-MX"/>
              </w:rPr>
              <w:t>DOMICILIO:</w:t>
            </w:r>
          </w:p>
        </w:tc>
        <w:tc>
          <w:tcPr>
            <w:tcW w:w="7938" w:type="dxa"/>
          </w:tcPr>
          <w:p w:rsidR="001E189E" w:rsidRPr="00E22A23" w:rsidRDefault="001E189E" w:rsidP="001E189E">
            <w:pPr>
              <w:pStyle w:val="Encabezado"/>
              <w:rPr>
                <w:rFonts w:ascii="Tahoma" w:hAnsi="Tahoma" w:cs="Tahoma"/>
                <w:bCs/>
                <w:sz w:val="20"/>
                <w:szCs w:val="20"/>
                <w:lang w:val="es-MX"/>
              </w:rPr>
            </w:pPr>
            <w:r w:rsidRPr="00E22A23">
              <w:rPr>
                <w:rFonts w:ascii="Tahoma" w:hAnsi="Tahoma" w:cs="Tahoma"/>
                <w:bCs/>
                <w:sz w:val="20"/>
                <w:szCs w:val="20"/>
                <w:lang w:val="es-MX"/>
              </w:rPr>
              <w:t>BOULEVARD BELISARIO DOMÍNGUEZ, KILOMETRO 1081, SIN NÚMERO, TERÁN.</w:t>
            </w:r>
          </w:p>
        </w:tc>
      </w:tr>
      <w:tr w:rsidR="001E189E" w:rsidRPr="00E22A23" w:rsidTr="001E189E">
        <w:tc>
          <w:tcPr>
            <w:tcW w:w="1668" w:type="dxa"/>
          </w:tcPr>
          <w:p w:rsidR="001E189E" w:rsidRPr="00E22A23" w:rsidRDefault="001E189E" w:rsidP="001E189E">
            <w:pPr>
              <w:pStyle w:val="Encabezado"/>
              <w:rPr>
                <w:rFonts w:ascii="Tahoma" w:hAnsi="Tahoma" w:cs="Tahoma"/>
                <w:b/>
                <w:bCs/>
                <w:sz w:val="20"/>
                <w:szCs w:val="20"/>
                <w:lang w:val="es-MX"/>
              </w:rPr>
            </w:pPr>
            <w:r w:rsidRPr="00E22A23">
              <w:rPr>
                <w:rFonts w:ascii="Tahoma" w:hAnsi="Tahoma" w:cs="Tahoma"/>
                <w:b/>
                <w:bCs/>
                <w:sz w:val="20"/>
                <w:szCs w:val="20"/>
                <w:lang w:val="es-MX"/>
              </w:rPr>
              <w:t>CUIDAD:</w:t>
            </w:r>
          </w:p>
        </w:tc>
        <w:tc>
          <w:tcPr>
            <w:tcW w:w="7938" w:type="dxa"/>
          </w:tcPr>
          <w:p w:rsidR="001E189E" w:rsidRPr="00E22A23" w:rsidRDefault="001E189E" w:rsidP="001E189E">
            <w:pPr>
              <w:pStyle w:val="Encabezado"/>
              <w:rPr>
                <w:rFonts w:ascii="Tahoma" w:hAnsi="Tahoma" w:cs="Tahoma"/>
                <w:bCs/>
                <w:sz w:val="20"/>
                <w:szCs w:val="20"/>
                <w:lang w:val="es-MX"/>
              </w:rPr>
            </w:pPr>
            <w:r w:rsidRPr="00E22A23">
              <w:rPr>
                <w:rFonts w:ascii="Tahoma" w:hAnsi="Tahoma" w:cs="Tahoma"/>
                <w:bCs/>
                <w:sz w:val="20"/>
                <w:szCs w:val="20"/>
                <w:lang w:val="es-MX"/>
              </w:rPr>
              <w:t>TUXTLA GUTIÉRREZ, CHIAPAS.</w:t>
            </w:r>
          </w:p>
        </w:tc>
      </w:tr>
      <w:tr w:rsidR="001E189E" w:rsidRPr="00E22A23" w:rsidTr="001E189E">
        <w:tc>
          <w:tcPr>
            <w:tcW w:w="1668" w:type="dxa"/>
          </w:tcPr>
          <w:p w:rsidR="001E189E" w:rsidRPr="00E22A23" w:rsidRDefault="001E189E" w:rsidP="001E189E">
            <w:pPr>
              <w:pStyle w:val="Encabezado"/>
              <w:rPr>
                <w:rFonts w:ascii="Tahoma" w:hAnsi="Tahoma" w:cs="Tahoma"/>
                <w:b/>
                <w:bCs/>
                <w:sz w:val="20"/>
                <w:szCs w:val="20"/>
                <w:lang w:val="es-MX"/>
              </w:rPr>
            </w:pPr>
            <w:r w:rsidRPr="00E22A23">
              <w:rPr>
                <w:rFonts w:ascii="Tahoma" w:hAnsi="Tahoma" w:cs="Tahoma"/>
                <w:b/>
                <w:bCs/>
                <w:sz w:val="20"/>
                <w:szCs w:val="20"/>
                <w:lang w:val="es-MX"/>
              </w:rPr>
              <w:t>C.P.:</w:t>
            </w:r>
          </w:p>
        </w:tc>
        <w:tc>
          <w:tcPr>
            <w:tcW w:w="7938" w:type="dxa"/>
          </w:tcPr>
          <w:p w:rsidR="001E189E" w:rsidRPr="00E22A23" w:rsidRDefault="001E189E" w:rsidP="001E189E">
            <w:pPr>
              <w:pStyle w:val="Encabezado"/>
              <w:rPr>
                <w:rFonts w:ascii="Tahoma" w:hAnsi="Tahoma" w:cs="Tahoma"/>
                <w:bCs/>
                <w:sz w:val="20"/>
                <w:szCs w:val="20"/>
                <w:lang w:val="es-MX"/>
              </w:rPr>
            </w:pPr>
            <w:r w:rsidRPr="00E22A23">
              <w:rPr>
                <w:rFonts w:ascii="Tahoma" w:hAnsi="Tahoma" w:cs="Tahoma"/>
                <w:bCs/>
                <w:sz w:val="20"/>
                <w:szCs w:val="20"/>
                <w:lang w:val="es-MX"/>
              </w:rPr>
              <w:t>290</w:t>
            </w:r>
            <w:r w:rsidR="00931257" w:rsidRPr="00E22A23">
              <w:rPr>
                <w:rFonts w:ascii="Tahoma" w:hAnsi="Tahoma" w:cs="Tahoma"/>
                <w:bCs/>
                <w:sz w:val="20"/>
                <w:szCs w:val="20"/>
                <w:lang w:val="es-MX"/>
              </w:rPr>
              <w:t>5</w:t>
            </w:r>
            <w:r w:rsidRPr="00E22A23">
              <w:rPr>
                <w:rFonts w:ascii="Tahoma" w:hAnsi="Tahoma" w:cs="Tahoma"/>
                <w:bCs/>
                <w:sz w:val="20"/>
                <w:szCs w:val="20"/>
                <w:lang w:val="es-MX"/>
              </w:rPr>
              <w:t>0</w:t>
            </w:r>
          </w:p>
        </w:tc>
      </w:tr>
    </w:tbl>
    <w:p w:rsidR="00DA5680" w:rsidRPr="00E22A23" w:rsidRDefault="00DA5680" w:rsidP="000430CA">
      <w:pPr>
        <w:autoSpaceDE w:val="0"/>
        <w:autoSpaceDN w:val="0"/>
        <w:adjustRightInd w:val="0"/>
        <w:rPr>
          <w:rFonts w:ascii="Tahoma" w:hAnsi="Tahoma" w:cs="Tahoma"/>
          <w:bCs/>
          <w:noProof/>
          <w:color w:val="000002"/>
          <w:sz w:val="20"/>
          <w:szCs w:val="20"/>
          <w:lang w:val="es-MX" w:eastAsia="es-MX"/>
        </w:rPr>
      </w:pPr>
    </w:p>
    <w:p w:rsidR="00DA5680" w:rsidRPr="00E22A23" w:rsidRDefault="000430CA" w:rsidP="00DA5680">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2.6</w:t>
      </w:r>
      <w:r w:rsidR="00DA5680" w:rsidRPr="00E22A23">
        <w:rPr>
          <w:rFonts w:ascii="Tahoma" w:hAnsi="Tahoma" w:cs="Tahoma"/>
          <w:b/>
          <w:bCs/>
          <w:color w:val="000002"/>
          <w:sz w:val="20"/>
          <w:szCs w:val="20"/>
        </w:rPr>
        <w:t>.</w:t>
      </w:r>
      <w:r w:rsidR="00DA5680" w:rsidRPr="00E22A23">
        <w:rPr>
          <w:rFonts w:ascii="Tahoma" w:hAnsi="Tahoma" w:cs="Tahoma"/>
          <w:b/>
          <w:bCs/>
          <w:color w:val="000002"/>
          <w:sz w:val="20"/>
          <w:szCs w:val="20"/>
        </w:rPr>
        <w:tab/>
        <w:t>PENAS CONVENCIONALES. (En caso de aplicar).</w:t>
      </w:r>
    </w:p>
    <w:p w:rsidR="00107028" w:rsidRPr="00E22A23" w:rsidRDefault="00107028" w:rsidP="006E47B4">
      <w:pPr>
        <w:autoSpaceDE w:val="0"/>
        <w:autoSpaceDN w:val="0"/>
        <w:adjustRightInd w:val="0"/>
        <w:rPr>
          <w:rFonts w:ascii="Tahoma" w:hAnsi="Tahoma" w:cs="Tahoma"/>
          <w:b/>
          <w:bCs/>
          <w:color w:val="000002"/>
          <w:sz w:val="20"/>
          <w:szCs w:val="20"/>
        </w:rPr>
      </w:pPr>
    </w:p>
    <w:p w:rsidR="00F13EFF" w:rsidRPr="00E22A23" w:rsidRDefault="00F13EFF" w:rsidP="00F13EFF">
      <w:pPr>
        <w:pStyle w:val="Default"/>
        <w:jc w:val="both"/>
        <w:rPr>
          <w:sz w:val="20"/>
          <w:szCs w:val="20"/>
        </w:rPr>
      </w:pPr>
      <w:r w:rsidRPr="00E22A23">
        <w:rPr>
          <w:sz w:val="20"/>
          <w:szCs w:val="20"/>
        </w:rPr>
        <w:t>Es responsabilidad de la Requirente determinar la cancelación de lotes, iniciar los procedimientos de ejecución de garantías, rescindir contratos y aplicar las penas convencionales a cargo del proveedor o prestador de servicios ganador por incumplimiento del pedido y contrato, estas últimas no excederán el importe de la garantía de cumplimiento.</w:t>
      </w:r>
    </w:p>
    <w:p w:rsidR="00F13EFF" w:rsidRPr="00E22A23" w:rsidRDefault="00F13EFF" w:rsidP="00F13EFF">
      <w:pPr>
        <w:pStyle w:val="Default"/>
        <w:jc w:val="both"/>
        <w:rPr>
          <w:sz w:val="20"/>
          <w:szCs w:val="20"/>
        </w:rPr>
      </w:pPr>
    </w:p>
    <w:p w:rsidR="00F13EFF" w:rsidRPr="00E22A23" w:rsidRDefault="00F13EFF" w:rsidP="00F13EFF">
      <w:pPr>
        <w:pStyle w:val="Default"/>
        <w:jc w:val="both"/>
        <w:rPr>
          <w:sz w:val="20"/>
          <w:szCs w:val="20"/>
        </w:rPr>
      </w:pPr>
      <w:r w:rsidRPr="00E22A23">
        <w:rPr>
          <w:sz w:val="20"/>
          <w:szCs w:val="20"/>
        </w:rPr>
        <w:t>La pena convencional por incumplimiento será igual al 0.5% sobre el valor (sin I.V.A.) de lo incumplido por cada día de atraso.</w:t>
      </w:r>
    </w:p>
    <w:p w:rsidR="00F13EFF" w:rsidRPr="00E22A23" w:rsidRDefault="00F13EFF" w:rsidP="00F13EFF">
      <w:pPr>
        <w:pStyle w:val="Default"/>
        <w:jc w:val="both"/>
        <w:rPr>
          <w:sz w:val="20"/>
          <w:szCs w:val="20"/>
        </w:rPr>
      </w:pPr>
    </w:p>
    <w:p w:rsidR="00F13EFF" w:rsidRPr="00E22A23" w:rsidRDefault="00F13EFF" w:rsidP="00F13EFF">
      <w:pPr>
        <w:pStyle w:val="Default"/>
        <w:jc w:val="both"/>
        <w:rPr>
          <w:sz w:val="20"/>
          <w:szCs w:val="20"/>
        </w:rPr>
      </w:pPr>
      <w:r w:rsidRPr="00E22A23">
        <w:rPr>
          <w:sz w:val="20"/>
          <w:szCs w:val="20"/>
        </w:rPr>
        <w:t>Se harán efectivas las fianzas relativas al cumplimiento del pedido y contrato en caso de que la empresa ganadora no cumpla con las obligaciones pactadas.</w:t>
      </w:r>
    </w:p>
    <w:p w:rsidR="00F13EFF" w:rsidRPr="00E22A23" w:rsidRDefault="00F13EFF" w:rsidP="00F13EFF">
      <w:pPr>
        <w:pStyle w:val="Default"/>
        <w:jc w:val="both"/>
        <w:rPr>
          <w:sz w:val="20"/>
          <w:szCs w:val="20"/>
        </w:rPr>
      </w:pPr>
    </w:p>
    <w:p w:rsidR="00F13EFF" w:rsidRPr="00E22A23" w:rsidRDefault="00F13EFF" w:rsidP="00F13EFF">
      <w:pPr>
        <w:autoSpaceDE w:val="0"/>
        <w:autoSpaceDN w:val="0"/>
        <w:adjustRightInd w:val="0"/>
        <w:jc w:val="both"/>
        <w:rPr>
          <w:rFonts w:ascii="Tahoma" w:hAnsi="Tahoma" w:cs="Tahoma"/>
          <w:sz w:val="20"/>
          <w:szCs w:val="20"/>
        </w:rPr>
      </w:pPr>
      <w:r w:rsidRPr="00E22A23">
        <w:rPr>
          <w:rFonts w:ascii="Tahoma" w:hAnsi="Tahoma" w:cs="Tahoma"/>
          <w:sz w:val="20"/>
          <w:szCs w:val="20"/>
        </w:rPr>
        <w:t>La pena convencional se calculará multiplicando el valor (sin I.V.A.) de los bienes entregados con demora, por el porcentaje de la penalización diaria (0.5%) y el resultado se multiplicará por el número de días naturales de atraso. El cálculo de la pena convencional empieza a computarse al día siguiente a que venza el plazo de entrega de los bienes/servicios descritos en el pedido</w:t>
      </w:r>
      <w:r w:rsidR="007521E2" w:rsidRPr="00E22A23">
        <w:rPr>
          <w:rFonts w:ascii="Tahoma" w:hAnsi="Tahoma" w:cs="Tahoma"/>
          <w:sz w:val="20"/>
          <w:szCs w:val="20"/>
        </w:rPr>
        <w:t xml:space="preserve"> y contrato </w:t>
      </w:r>
      <w:r w:rsidRPr="00E22A23">
        <w:rPr>
          <w:rFonts w:ascii="Tahoma" w:hAnsi="Tahoma" w:cs="Tahoma"/>
          <w:sz w:val="20"/>
          <w:szCs w:val="20"/>
        </w:rPr>
        <w:t xml:space="preserve"> de </w:t>
      </w:r>
      <w:r w:rsidR="007521E2" w:rsidRPr="00E22A23">
        <w:rPr>
          <w:rFonts w:ascii="Tahoma" w:hAnsi="Tahoma" w:cs="Tahoma"/>
          <w:sz w:val="20"/>
          <w:szCs w:val="20"/>
        </w:rPr>
        <w:t>la Requirente</w:t>
      </w:r>
      <w:r w:rsidRPr="00E22A23">
        <w:rPr>
          <w:rFonts w:ascii="Tahoma" w:hAnsi="Tahoma" w:cs="Tahoma"/>
          <w:sz w:val="20"/>
          <w:szCs w:val="20"/>
        </w:rPr>
        <w:t>.</w:t>
      </w:r>
    </w:p>
    <w:p w:rsidR="00F13EFF" w:rsidRPr="00E22A23" w:rsidRDefault="00F13EFF" w:rsidP="00F13EFF">
      <w:pPr>
        <w:autoSpaceDE w:val="0"/>
        <w:autoSpaceDN w:val="0"/>
        <w:adjustRightInd w:val="0"/>
        <w:jc w:val="both"/>
        <w:rPr>
          <w:rFonts w:ascii="Tahoma" w:hAnsi="Tahoma" w:cs="Tahoma"/>
          <w:b/>
          <w:bCs/>
          <w:color w:val="000002"/>
          <w:sz w:val="20"/>
          <w:szCs w:val="20"/>
        </w:rPr>
      </w:pPr>
    </w:p>
    <w:p w:rsidR="00F13EFF" w:rsidRPr="00E22A23" w:rsidRDefault="00F13EFF" w:rsidP="0036481E">
      <w:pPr>
        <w:autoSpaceDE w:val="0"/>
        <w:autoSpaceDN w:val="0"/>
        <w:adjustRightInd w:val="0"/>
        <w:rPr>
          <w:rFonts w:ascii="Tahoma" w:hAnsi="Tahoma" w:cs="Tahoma"/>
          <w:b/>
          <w:bCs/>
          <w:color w:val="000002"/>
          <w:sz w:val="20"/>
          <w:szCs w:val="20"/>
        </w:rPr>
      </w:pPr>
      <w:r w:rsidRPr="00E22A23">
        <w:rPr>
          <w:noProof/>
          <w:lang w:val="es-MX" w:eastAsia="es-MX"/>
        </w:rPr>
        <w:drawing>
          <wp:inline distT="0" distB="0" distL="0" distR="0">
            <wp:extent cx="6030595" cy="1771048"/>
            <wp:effectExtent l="0" t="0" r="825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0595" cy="1771048"/>
                    </a:xfrm>
                    <a:prstGeom prst="rect">
                      <a:avLst/>
                    </a:prstGeom>
                    <a:noFill/>
                    <a:ln>
                      <a:noFill/>
                    </a:ln>
                  </pic:spPr>
                </pic:pic>
              </a:graphicData>
            </a:graphic>
          </wp:inline>
        </w:drawing>
      </w:r>
    </w:p>
    <w:p w:rsidR="00F13EFF" w:rsidRPr="00E22A23" w:rsidRDefault="00F13EFF" w:rsidP="0036481E">
      <w:pPr>
        <w:autoSpaceDE w:val="0"/>
        <w:autoSpaceDN w:val="0"/>
        <w:adjustRightInd w:val="0"/>
        <w:rPr>
          <w:rFonts w:ascii="Tahoma" w:hAnsi="Tahoma" w:cs="Tahoma"/>
          <w:b/>
          <w:bCs/>
          <w:color w:val="000002"/>
          <w:sz w:val="20"/>
          <w:szCs w:val="20"/>
        </w:rPr>
      </w:pPr>
    </w:p>
    <w:p w:rsidR="00F13EFF" w:rsidRPr="00E22A23" w:rsidRDefault="00F13EFF" w:rsidP="00F13EFF">
      <w:pPr>
        <w:pStyle w:val="Default"/>
        <w:rPr>
          <w:sz w:val="20"/>
          <w:szCs w:val="20"/>
        </w:rPr>
      </w:pPr>
      <w:r w:rsidRPr="00E22A23">
        <w:rPr>
          <w:sz w:val="20"/>
          <w:szCs w:val="20"/>
        </w:rPr>
        <w:t xml:space="preserve">PCI = Pena Convencional por Incumplimiento en la entrega de los bienes o servicios. </w:t>
      </w:r>
    </w:p>
    <w:p w:rsidR="00902B2A" w:rsidRPr="00E22A23" w:rsidRDefault="00902B2A" w:rsidP="00F13EFF">
      <w:pPr>
        <w:autoSpaceDE w:val="0"/>
        <w:autoSpaceDN w:val="0"/>
        <w:adjustRightInd w:val="0"/>
        <w:jc w:val="both"/>
        <w:rPr>
          <w:rFonts w:ascii="Tahoma" w:hAnsi="Tahoma" w:cs="Tahoma"/>
          <w:sz w:val="20"/>
          <w:szCs w:val="20"/>
        </w:rPr>
      </w:pPr>
    </w:p>
    <w:p w:rsidR="00F13EFF" w:rsidRPr="00E22A23" w:rsidRDefault="00F13EFF" w:rsidP="00F13EFF">
      <w:pPr>
        <w:autoSpaceDE w:val="0"/>
        <w:autoSpaceDN w:val="0"/>
        <w:adjustRightInd w:val="0"/>
        <w:jc w:val="both"/>
        <w:rPr>
          <w:rFonts w:ascii="Tahoma" w:hAnsi="Tahoma" w:cs="Tahoma"/>
          <w:b/>
          <w:bCs/>
          <w:color w:val="000002"/>
          <w:sz w:val="20"/>
          <w:szCs w:val="20"/>
        </w:rPr>
      </w:pPr>
      <w:r w:rsidRPr="00E22A23">
        <w:rPr>
          <w:rFonts w:ascii="Tahoma" w:hAnsi="Tahoma" w:cs="Tahoma"/>
          <w:sz w:val="20"/>
          <w:szCs w:val="20"/>
        </w:rPr>
        <w:t>DAE = (Fecha Límite de Entrega, fecha en la que el proveedor/prestador de servicio debiera finiquitar la entrega total de los bienes/servicios descritos en el pedido/orden de trabajo) menos (Fecha de Cumplimiento, fecha en la que el proveedor/prestador de servicio entrego los bienes/servicios).</w:t>
      </w:r>
    </w:p>
    <w:p w:rsidR="00F13EFF" w:rsidRPr="00E22A23" w:rsidRDefault="00F13EFF" w:rsidP="0036481E">
      <w:pPr>
        <w:autoSpaceDE w:val="0"/>
        <w:autoSpaceDN w:val="0"/>
        <w:adjustRightInd w:val="0"/>
        <w:rPr>
          <w:rFonts w:ascii="Tahoma" w:hAnsi="Tahoma" w:cs="Tahoma"/>
          <w:b/>
          <w:bCs/>
          <w:color w:val="000002"/>
          <w:sz w:val="20"/>
          <w:szCs w:val="20"/>
        </w:rPr>
      </w:pPr>
    </w:p>
    <w:p w:rsidR="00D5403B" w:rsidRPr="00E22A23" w:rsidRDefault="000430CA" w:rsidP="0036481E">
      <w:pPr>
        <w:autoSpaceDE w:val="0"/>
        <w:autoSpaceDN w:val="0"/>
        <w:adjustRightInd w:val="0"/>
        <w:rPr>
          <w:rFonts w:ascii="Tahoma" w:hAnsi="Tahoma" w:cs="Tahoma"/>
          <w:b/>
          <w:bCs/>
          <w:color w:val="000002"/>
          <w:sz w:val="20"/>
          <w:szCs w:val="20"/>
        </w:rPr>
      </w:pPr>
      <w:r w:rsidRPr="00E22A23">
        <w:rPr>
          <w:rFonts w:ascii="Tahoma" w:hAnsi="Tahoma" w:cs="Tahoma"/>
          <w:b/>
          <w:bCs/>
          <w:color w:val="000002"/>
          <w:sz w:val="20"/>
          <w:szCs w:val="20"/>
        </w:rPr>
        <w:t>2.7</w:t>
      </w:r>
      <w:r w:rsidR="00D5403B" w:rsidRPr="00E22A23">
        <w:rPr>
          <w:rFonts w:ascii="Tahoma" w:hAnsi="Tahoma" w:cs="Tahoma"/>
          <w:b/>
          <w:bCs/>
          <w:color w:val="000002"/>
          <w:sz w:val="20"/>
          <w:szCs w:val="20"/>
        </w:rPr>
        <w:t>.</w:t>
      </w:r>
      <w:r w:rsidR="00D5403B" w:rsidRPr="00E22A23">
        <w:rPr>
          <w:rFonts w:ascii="Tahoma" w:hAnsi="Tahoma" w:cs="Tahoma"/>
          <w:b/>
          <w:bCs/>
          <w:color w:val="000002"/>
          <w:sz w:val="20"/>
          <w:szCs w:val="20"/>
        </w:rPr>
        <w:tab/>
        <w:t>FIRMA DEL PEDIDO Y</w:t>
      </w:r>
      <w:r w:rsidR="002B7DC3" w:rsidRPr="00E22A23">
        <w:rPr>
          <w:rFonts w:ascii="Tahoma" w:hAnsi="Tahoma" w:cs="Tahoma"/>
          <w:b/>
          <w:bCs/>
          <w:color w:val="000002"/>
          <w:sz w:val="20"/>
          <w:szCs w:val="20"/>
        </w:rPr>
        <w:t>/O</w:t>
      </w:r>
      <w:r w:rsidR="00D5403B" w:rsidRPr="00E22A23">
        <w:rPr>
          <w:rFonts w:ascii="Tahoma" w:hAnsi="Tahoma" w:cs="Tahoma"/>
          <w:b/>
          <w:bCs/>
          <w:color w:val="000002"/>
          <w:sz w:val="20"/>
          <w:szCs w:val="20"/>
        </w:rPr>
        <w:t xml:space="preserve"> CONTRATO.</w:t>
      </w:r>
    </w:p>
    <w:p w:rsidR="00D5403B" w:rsidRPr="00E22A23" w:rsidRDefault="00D5403B" w:rsidP="0036481E">
      <w:pPr>
        <w:autoSpaceDE w:val="0"/>
        <w:autoSpaceDN w:val="0"/>
        <w:adjustRightInd w:val="0"/>
        <w:rPr>
          <w:rFonts w:ascii="Tahoma" w:hAnsi="Tahoma" w:cs="Tahoma"/>
          <w:b/>
          <w:bCs/>
          <w:color w:val="000002"/>
          <w:sz w:val="20"/>
          <w:szCs w:val="20"/>
        </w:rPr>
      </w:pPr>
    </w:p>
    <w:p w:rsidR="00D5403B" w:rsidRPr="00E22A23" w:rsidRDefault="00D5403B" w:rsidP="003218FD">
      <w:pPr>
        <w:pStyle w:val="Default"/>
        <w:jc w:val="both"/>
        <w:rPr>
          <w:sz w:val="20"/>
          <w:szCs w:val="20"/>
        </w:rPr>
      </w:pPr>
      <w:r w:rsidRPr="00E22A23">
        <w:rPr>
          <w:sz w:val="20"/>
          <w:szCs w:val="20"/>
        </w:rPr>
        <w:t>El representante legal acreditado del Licitante adjudicado, deberá presentarse a firmar el pedido y</w:t>
      </w:r>
      <w:r w:rsidR="002B7DC3" w:rsidRPr="00E22A23">
        <w:rPr>
          <w:sz w:val="20"/>
          <w:szCs w:val="20"/>
        </w:rPr>
        <w:t>/o</w:t>
      </w:r>
      <w:r w:rsidRPr="00E22A23">
        <w:rPr>
          <w:sz w:val="20"/>
          <w:szCs w:val="20"/>
        </w:rPr>
        <w:t xml:space="preserve"> contrato debiendo presentar: el original o copia certificada del acta constitutiva de la empresa; el original o copia certificada del poder notarial que lo acredite como tal y el original de identificación oficial con fotografía, así como las fianzas que correspondan, en las oficinas </w:t>
      </w:r>
      <w:r w:rsidR="007521E2" w:rsidRPr="00E22A23">
        <w:rPr>
          <w:sz w:val="20"/>
          <w:szCs w:val="20"/>
        </w:rPr>
        <w:t>del Departamento de Adquisiciones y Suministro. C</w:t>
      </w:r>
      <w:r w:rsidRPr="00E22A23">
        <w:rPr>
          <w:sz w:val="20"/>
          <w:szCs w:val="20"/>
        </w:rPr>
        <w:t xml:space="preserve">uyos datos son los siguientes: </w:t>
      </w:r>
    </w:p>
    <w:p w:rsidR="003218FD" w:rsidRPr="00E22A23" w:rsidRDefault="003218FD" w:rsidP="003218FD">
      <w:pPr>
        <w:pStyle w:val="Default"/>
        <w:jc w:val="both"/>
        <w:rPr>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3218FD" w:rsidRPr="00E22A23" w:rsidTr="00096EC7">
        <w:tc>
          <w:tcPr>
            <w:tcW w:w="1668" w:type="dxa"/>
          </w:tcPr>
          <w:p w:rsidR="003218FD" w:rsidRPr="00E22A23" w:rsidRDefault="003218FD" w:rsidP="00096EC7">
            <w:pPr>
              <w:pStyle w:val="Encabezado"/>
              <w:rPr>
                <w:rFonts w:ascii="Tahoma" w:hAnsi="Tahoma" w:cs="Tahoma"/>
                <w:b/>
                <w:bCs/>
                <w:sz w:val="20"/>
                <w:szCs w:val="20"/>
                <w:lang w:val="es-MX"/>
              </w:rPr>
            </w:pPr>
            <w:r w:rsidRPr="00E22A23">
              <w:rPr>
                <w:rFonts w:ascii="Tahoma" w:hAnsi="Tahoma" w:cs="Tahoma"/>
                <w:b/>
                <w:bCs/>
                <w:sz w:val="20"/>
                <w:szCs w:val="20"/>
                <w:lang w:val="es-MX"/>
              </w:rPr>
              <w:t>NOMBRE:</w:t>
            </w:r>
          </w:p>
        </w:tc>
        <w:tc>
          <w:tcPr>
            <w:tcW w:w="7938" w:type="dxa"/>
          </w:tcPr>
          <w:p w:rsidR="003218FD" w:rsidRPr="00E22A23" w:rsidRDefault="003218FD" w:rsidP="00096EC7">
            <w:pPr>
              <w:pStyle w:val="Encabezado"/>
              <w:rPr>
                <w:rFonts w:ascii="Tahoma" w:hAnsi="Tahoma" w:cs="Tahoma"/>
                <w:bCs/>
                <w:sz w:val="20"/>
                <w:szCs w:val="20"/>
                <w:lang w:val="es-MX"/>
              </w:rPr>
            </w:pPr>
            <w:r w:rsidRPr="00E22A23">
              <w:rPr>
                <w:rFonts w:ascii="Tahoma" w:hAnsi="Tahoma" w:cs="Tahoma"/>
                <w:bCs/>
                <w:sz w:val="20"/>
                <w:szCs w:val="20"/>
                <w:lang w:val="es-MX"/>
              </w:rPr>
              <w:t>UNIVERSIDAD AUTÓNOMA DE CHIAPAS</w:t>
            </w:r>
          </w:p>
        </w:tc>
      </w:tr>
      <w:tr w:rsidR="003218FD" w:rsidRPr="00E22A23" w:rsidTr="00096EC7">
        <w:tc>
          <w:tcPr>
            <w:tcW w:w="1668" w:type="dxa"/>
          </w:tcPr>
          <w:p w:rsidR="003218FD" w:rsidRPr="00E22A23" w:rsidRDefault="003218FD" w:rsidP="00096EC7">
            <w:pPr>
              <w:pStyle w:val="Encabezado"/>
              <w:rPr>
                <w:rFonts w:ascii="Tahoma" w:hAnsi="Tahoma" w:cs="Tahoma"/>
                <w:b/>
                <w:bCs/>
                <w:sz w:val="20"/>
                <w:szCs w:val="20"/>
                <w:lang w:val="es-MX"/>
              </w:rPr>
            </w:pPr>
            <w:r w:rsidRPr="00E22A23">
              <w:rPr>
                <w:rFonts w:ascii="Tahoma" w:hAnsi="Tahoma" w:cs="Tahoma"/>
                <w:b/>
                <w:bCs/>
                <w:sz w:val="20"/>
                <w:szCs w:val="20"/>
                <w:lang w:val="es-MX"/>
              </w:rPr>
              <w:t>DOMICILIO:</w:t>
            </w:r>
          </w:p>
        </w:tc>
        <w:tc>
          <w:tcPr>
            <w:tcW w:w="7938" w:type="dxa"/>
          </w:tcPr>
          <w:p w:rsidR="003218FD" w:rsidRPr="00E22A23" w:rsidRDefault="005B74C2" w:rsidP="00096EC7">
            <w:pPr>
              <w:pStyle w:val="Encabezado"/>
              <w:rPr>
                <w:rFonts w:ascii="Tahoma" w:hAnsi="Tahoma" w:cs="Tahoma"/>
                <w:bCs/>
                <w:sz w:val="20"/>
                <w:szCs w:val="20"/>
                <w:lang w:val="es-MX"/>
              </w:rPr>
            </w:pPr>
            <w:r w:rsidRPr="00E22A23">
              <w:rPr>
                <w:rFonts w:ascii="Tahoma" w:hAnsi="Tahoma" w:cs="Tahoma"/>
                <w:bCs/>
                <w:sz w:val="20"/>
                <w:szCs w:val="20"/>
                <w:lang w:val="es-MX"/>
              </w:rPr>
              <w:t>BLVD.</w:t>
            </w:r>
            <w:r w:rsidR="003218FD" w:rsidRPr="00E22A23">
              <w:rPr>
                <w:rFonts w:ascii="Tahoma" w:hAnsi="Tahoma" w:cs="Tahoma"/>
                <w:bCs/>
                <w:sz w:val="20"/>
                <w:szCs w:val="20"/>
                <w:lang w:val="es-MX"/>
              </w:rPr>
              <w:t xml:space="preserve"> BELISARIO DOMÍNGUEZ, KILOMETRO 1081, SIN NÚMERO, TERÁN.</w:t>
            </w:r>
          </w:p>
        </w:tc>
      </w:tr>
      <w:tr w:rsidR="003218FD" w:rsidRPr="00E22A23" w:rsidTr="00096EC7">
        <w:tc>
          <w:tcPr>
            <w:tcW w:w="1668" w:type="dxa"/>
          </w:tcPr>
          <w:p w:rsidR="003218FD" w:rsidRPr="00E22A23" w:rsidRDefault="003218FD" w:rsidP="00096EC7">
            <w:pPr>
              <w:pStyle w:val="Encabezado"/>
              <w:rPr>
                <w:rFonts w:ascii="Tahoma" w:hAnsi="Tahoma" w:cs="Tahoma"/>
                <w:b/>
                <w:bCs/>
                <w:sz w:val="20"/>
                <w:szCs w:val="20"/>
                <w:lang w:val="es-MX"/>
              </w:rPr>
            </w:pPr>
            <w:r w:rsidRPr="00E22A23">
              <w:rPr>
                <w:rFonts w:ascii="Tahoma" w:hAnsi="Tahoma" w:cs="Tahoma"/>
                <w:b/>
                <w:bCs/>
                <w:sz w:val="20"/>
                <w:szCs w:val="20"/>
                <w:lang w:val="es-MX"/>
              </w:rPr>
              <w:t>CUIDAD:</w:t>
            </w:r>
          </w:p>
        </w:tc>
        <w:tc>
          <w:tcPr>
            <w:tcW w:w="7938" w:type="dxa"/>
          </w:tcPr>
          <w:p w:rsidR="003218FD" w:rsidRPr="00E22A23" w:rsidRDefault="003218FD" w:rsidP="00096EC7">
            <w:pPr>
              <w:pStyle w:val="Encabezado"/>
              <w:rPr>
                <w:rFonts w:ascii="Tahoma" w:hAnsi="Tahoma" w:cs="Tahoma"/>
                <w:bCs/>
                <w:sz w:val="20"/>
                <w:szCs w:val="20"/>
                <w:lang w:val="es-MX"/>
              </w:rPr>
            </w:pPr>
            <w:r w:rsidRPr="00E22A23">
              <w:rPr>
                <w:rFonts w:ascii="Tahoma" w:hAnsi="Tahoma" w:cs="Tahoma"/>
                <w:bCs/>
                <w:sz w:val="20"/>
                <w:szCs w:val="20"/>
                <w:lang w:val="es-MX"/>
              </w:rPr>
              <w:t>TUXTLA GUTIÉRREZ, CHIAPAS.</w:t>
            </w:r>
          </w:p>
        </w:tc>
      </w:tr>
    </w:tbl>
    <w:p w:rsidR="003218FD" w:rsidRPr="00E22A23" w:rsidRDefault="003218FD" w:rsidP="00514932">
      <w:pPr>
        <w:autoSpaceDE w:val="0"/>
        <w:autoSpaceDN w:val="0"/>
        <w:adjustRightInd w:val="0"/>
        <w:jc w:val="both"/>
        <w:rPr>
          <w:rFonts w:ascii="Tahoma" w:hAnsi="Tahoma" w:cs="Tahoma"/>
          <w:b/>
          <w:color w:val="000002"/>
          <w:sz w:val="20"/>
          <w:szCs w:val="20"/>
        </w:rPr>
      </w:pPr>
    </w:p>
    <w:p w:rsidR="003218FD" w:rsidRPr="00E22A23" w:rsidRDefault="003218FD" w:rsidP="00514932">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Al Licitante que le sea adjudicado el pedido y</w:t>
      </w:r>
      <w:r w:rsidR="002B7DC3" w:rsidRPr="00E22A23">
        <w:rPr>
          <w:rFonts w:ascii="Tahoma" w:hAnsi="Tahoma" w:cs="Tahoma"/>
          <w:sz w:val="20"/>
          <w:szCs w:val="20"/>
        </w:rPr>
        <w:t>/o</w:t>
      </w:r>
      <w:r w:rsidRPr="00E22A23">
        <w:rPr>
          <w:rFonts w:ascii="Tahoma" w:hAnsi="Tahoma" w:cs="Tahoma"/>
          <w:sz w:val="20"/>
          <w:szCs w:val="20"/>
        </w:rPr>
        <w:t xml:space="preserve"> contrato como resultado de esta Licitación y que por causas imputables al mismo, la operación no se formalice dentro del plazo de </w:t>
      </w:r>
      <w:r w:rsidR="0060370B" w:rsidRPr="00E22A23">
        <w:rPr>
          <w:rFonts w:ascii="Tahoma" w:hAnsi="Tahoma" w:cs="Tahoma"/>
          <w:b/>
          <w:sz w:val="20"/>
          <w:szCs w:val="20"/>
        </w:rPr>
        <w:t>15</w:t>
      </w:r>
      <w:r w:rsidRPr="00E22A23">
        <w:rPr>
          <w:rFonts w:ascii="Tahoma" w:hAnsi="Tahoma" w:cs="Tahoma"/>
          <w:b/>
          <w:sz w:val="20"/>
          <w:szCs w:val="20"/>
        </w:rPr>
        <w:t xml:space="preserve"> días </w:t>
      </w:r>
      <w:r w:rsidR="0060370B" w:rsidRPr="00E22A23">
        <w:rPr>
          <w:rFonts w:ascii="Tahoma" w:hAnsi="Tahoma" w:cs="Tahoma"/>
          <w:b/>
          <w:sz w:val="20"/>
          <w:szCs w:val="20"/>
        </w:rPr>
        <w:t>hábiles</w:t>
      </w:r>
      <w:r w:rsidRPr="00E22A23">
        <w:rPr>
          <w:rFonts w:ascii="Tahoma" w:hAnsi="Tahoma" w:cs="Tahoma"/>
          <w:b/>
          <w:sz w:val="20"/>
          <w:szCs w:val="20"/>
        </w:rPr>
        <w:t>,</w:t>
      </w:r>
      <w:r w:rsidR="00E476BB" w:rsidRPr="00E22A23">
        <w:rPr>
          <w:rFonts w:ascii="Tahoma" w:hAnsi="Tahoma" w:cs="Tahoma"/>
          <w:b/>
          <w:sz w:val="20"/>
          <w:szCs w:val="20"/>
        </w:rPr>
        <w:t xml:space="preserve"> </w:t>
      </w:r>
      <w:r w:rsidRPr="00E22A23">
        <w:rPr>
          <w:rFonts w:ascii="Tahoma" w:hAnsi="Tahoma" w:cs="Tahoma"/>
          <w:b/>
          <w:bCs/>
          <w:sz w:val="20"/>
          <w:szCs w:val="20"/>
        </w:rPr>
        <w:t>contados a partir de la fecha de fallo</w:t>
      </w:r>
      <w:r w:rsidRPr="00E22A23">
        <w:rPr>
          <w:rFonts w:ascii="Tahoma" w:hAnsi="Tahoma" w:cs="Tahoma"/>
          <w:sz w:val="20"/>
          <w:szCs w:val="20"/>
        </w:rPr>
        <w:t xml:space="preserve">, se hará acreedor a las sanciones a que hace referencia el Artículo </w:t>
      </w:r>
      <w:r w:rsidR="00640037" w:rsidRPr="00E22A23">
        <w:rPr>
          <w:rFonts w:ascii="Tahoma" w:hAnsi="Tahoma" w:cs="Tahoma"/>
          <w:sz w:val="20"/>
          <w:szCs w:val="20"/>
        </w:rPr>
        <w:t>86</w:t>
      </w:r>
      <w:r w:rsidRPr="00E22A23">
        <w:rPr>
          <w:rFonts w:ascii="Tahoma" w:hAnsi="Tahoma" w:cs="Tahoma"/>
          <w:sz w:val="20"/>
          <w:szCs w:val="20"/>
        </w:rPr>
        <w:t xml:space="preserve"> de la Ley de Adquisiciones, Arrendamiento de Bienes Muebles y Contratación de Servicios para el Estado de Chiapas.</w:t>
      </w:r>
    </w:p>
    <w:p w:rsidR="003218FD" w:rsidRPr="00E22A23" w:rsidRDefault="003218FD" w:rsidP="00514932">
      <w:pPr>
        <w:autoSpaceDE w:val="0"/>
        <w:autoSpaceDN w:val="0"/>
        <w:adjustRightInd w:val="0"/>
        <w:jc w:val="both"/>
        <w:rPr>
          <w:rFonts w:ascii="Tahoma" w:hAnsi="Tahoma" w:cs="Tahoma"/>
          <w:b/>
          <w:color w:val="000002"/>
          <w:sz w:val="20"/>
          <w:szCs w:val="20"/>
        </w:rPr>
      </w:pPr>
    </w:p>
    <w:p w:rsidR="003218FD" w:rsidRPr="00E22A23" w:rsidRDefault="000430CA" w:rsidP="003218FD">
      <w:pPr>
        <w:autoSpaceDE w:val="0"/>
        <w:autoSpaceDN w:val="0"/>
        <w:adjustRightInd w:val="0"/>
        <w:rPr>
          <w:rFonts w:ascii="Tahoma" w:hAnsi="Tahoma" w:cs="Tahoma"/>
          <w:b/>
          <w:bCs/>
          <w:sz w:val="20"/>
          <w:szCs w:val="20"/>
        </w:rPr>
      </w:pPr>
      <w:r w:rsidRPr="00E22A23">
        <w:rPr>
          <w:rFonts w:ascii="Tahoma" w:hAnsi="Tahoma" w:cs="Tahoma"/>
          <w:b/>
          <w:bCs/>
          <w:color w:val="000002"/>
          <w:sz w:val="20"/>
          <w:szCs w:val="20"/>
        </w:rPr>
        <w:t>2.8</w:t>
      </w:r>
      <w:r w:rsidR="003218FD" w:rsidRPr="00E22A23">
        <w:rPr>
          <w:rFonts w:ascii="Tahoma" w:hAnsi="Tahoma" w:cs="Tahoma"/>
          <w:b/>
          <w:bCs/>
          <w:color w:val="000002"/>
          <w:sz w:val="20"/>
          <w:szCs w:val="20"/>
        </w:rPr>
        <w:t>.</w:t>
      </w:r>
      <w:r w:rsidR="003218FD" w:rsidRPr="00E22A23">
        <w:rPr>
          <w:rFonts w:ascii="Tahoma" w:hAnsi="Tahoma" w:cs="Tahoma"/>
          <w:b/>
          <w:bCs/>
          <w:color w:val="000002"/>
          <w:sz w:val="20"/>
          <w:szCs w:val="20"/>
        </w:rPr>
        <w:tab/>
      </w:r>
      <w:r w:rsidR="003218FD" w:rsidRPr="00E22A23">
        <w:rPr>
          <w:rFonts w:ascii="Tahoma" w:hAnsi="Tahoma" w:cs="Tahoma"/>
          <w:b/>
          <w:bCs/>
          <w:sz w:val="20"/>
          <w:szCs w:val="20"/>
        </w:rPr>
        <w:t>CONSTANCIA DE PAGOS DE OBLIGACIONES FISCALES.</w:t>
      </w:r>
    </w:p>
    <w:p w:rsidR="00F925F2" w:rsidRPr="00E22A23" w:rsidRDefault="00F925F2" w:rsidP="003218FD">
      <w:pPr>
        <w:autoSpaceDE w:val="0"/>
        <w:autoSpaceDN w:val="0"/>
        <w:adjustRightInd w:val="0"/>
        <w:rPr>
          <w:rFonts w:ascii="Tahoma" w:hAnsi="Tahoma" w:cs="Tahoma"/>
          <w:sz w:val="20"/>
          <w:szCs w:val="20"/>
        </w:rPr>
      </w:pPr>
    </w:p>
    <w:p w:rsidR="003218FD" w:rsidRPr="00E22A23" w:rsidRDefault="003218FD" w:rsidP="003218FD">
      <w:pPr>
        <w:pStyle w:val="Default"/>
        <w:jc w:val="both"/>
        <w:rPr>
          <w:sz w:val="20"/>
          <w:szCs w:val="20"/>
        </w:rPr>
      </w:pPr>
      <w:r w:rsidRPr="00E22A23">
        <w:rPr>
          <w:sz w:val="20"/>
          <w:szCs w:val="20"/>
        </w:rPr>
        <w:t xml:space="preserve">Para el cumplimiento de este punto, no se requiere que los Licitantes presenten documento alguno, </w:t>
      </w:r>
      <w:r w:rsidRPr="00E22A23">
        <w:rPr>
          <w:b/>
          <w:bCs/>
          <w:sz w:val="20"/>
          <w:szCs w:val="20"/>
        </w:rPr>
        <w:t>únicamente aquellos que resulten adjudicados deberán presentar a la requirente, al momento de la firma del pedido y</w:t>
      </w:r>
      <w:r w:rsidR="002B7DC3" w:rsidRPr="00E22A23">
        <w:rPr>
          <w:b/>
          <w:bCs/>
          <w:sz w:val="20"/>
          <w:szCs w:val="20"/>
        </w:rPr>
        <w:t>/o</w:t>
      </w:r>
      <w:r w:rsidRPr="00E22A23">
        <w:rPr>
          <w:b/>
          <w:bCs/>
          <w:sz w:val="20"/>
          <w:szCs w:val="20"/>
        </w:rPr>
        <w:t xml:space="preserve"> contrato</w:t>
      </w:r>
      <w:r w:rsidRPr="00E22A23">
        <w:rPr>
          <w:sz w:val="20"/>
          <w:szCs w:val="20"/>
        </w:rPr>
        <w:t>, el original de la constancia de no adeudo de obligaciones fiscales vigente.</w:t>
      </w:r>
    </w:p>
    <w:p w:rsidR="003218FD" w:rsidRPr="00E22A23" w:rsidRDefault="003218FD" w:rsidP="003218FD">
      <w:pPr>
        <w:pStyle w:val="Default"/>
        <w:jc w:val="both"/>
        <w:rPr>
          <w:sz w:val="20"/>
          <w:szCs w:val="20"/>
        </w:rPr>
      </w:pPr>
    </w:p>
    <w:p w:rsidR="003218FD" w:rsidRPr="00E22A23" w:rsidRDefault="003218FD" w:rsidP="003218FD">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Es responsabilidad de la requirente, que al momento de la firma del pedido y</w:t>
      </w:r>
      <w:r w:rsidR="002B7DC3" w:rsidRPr="00E22A23">
        <w:rPr>
          <w:rFonts w:ascii="Tahoma" w:hAnsi="Tahoma" w:cs="Tahoma"/>
          <w:sz w:val="20"/>
          <w:szCs w:val="20"/>
        </w:rPr>
        <w:t>/o</w:t>
      </w:r>
      <w:r w:rsidRPr="00E22A23">
        <w:rPr>
          <w:rFonts w:ascii="Tahoma" w:hAnsi="Tahoma" w:cs="Tahoma"/>
          <w:sz w:val="20"/>
          <w:szCs w:val="20"/>
        </w:rPr>
        <w:t xml:space="preserve"> contrato con los proveedores o prestadores de servicios que hayan resultado adjudicados, dar cumplimiento a las disposiciones señaladas en el Artículo </w:t>
      </w:r>
      <w:r w:rsidR="00DC2AF1" w:rsidRPr="00E22A23">
        <w:rPr>
          <w:rFonts w:ascii="Tahoma" w:hAnsi="Tahoma" w:cs="Tahoma"/>
          <w:sz w:val="20"/>
          <w:szCs w:val="20"/>
        </w:rPr>
        <w:t>37</w:t>
      </w:r>
      <w:r w:rsidRPr="00E22A23">
        <w:rPr>
          <w:rFonts w:ascii="Tahoma" w:hAnsi="Tahoma" w:cs="Tahoma"/>
          <w:sz w:val="20"/>
          <w:szCs w:val="20"/>
        </w:rPr>
        <w:t xml:space="preserve"> del Código de la Hacienda Pública para el Estado de Chiapas.</w:t>
      </w:r>
    </w:p>
    <w:p w:rsidR="003218FD" w:rsidRPr="00E22A23" w:rsidRDefault="003218FD" w:rsidP="003218FD">
      <w:pPr>
        <w:autoSpaceDE w:val="0"/>
        <w:autoSpaceDN w:val="0"/>
        <w:adjustRightInd w:val="0"/>
        <w:jc w:val="both"/>
        <w:rPr>
          <w:rFonts w:ascii="Tahoma" w:hAnsi="Tahoma" w:cs="Tahoma"/>
          <w:b/>
          <w:color w:val="000002"/>
          <w:sz w:val="20"/>
          <w:szCs w:val="20"/>
        </w:rPr>
      </w:pPr>
    </w:p>
    <w:p w:rsidR="001973B9" w:rsidRPr="00E22A23" w:rsidRDefault="001973B9" w:rsidP="003218FD">
      <w:pPr>
        <w:autoSpaceDE w:val="0"/>
        <w:autoSpaceDN w:val="0"/>
        <w:adjustRightInd w:val="0"/>
        <w:jc w:val="both"/>
        <w:rPr>
          <w:rFonts w:ascii="Tahoma" w:hAnsi="Tahoma" w:cs="Tahoma"/>
          <w:b/>
          <w:color w:val="000002"/>
          <w:sz w:val="20"/>
          <w:szCs w:val="20"/>
        </w:rPr>
      </w:pPr>
    </w:p>
    <w:tbl>
      <w:tblPr>
        <w:tblStyle w:val="Tablaconcuadrcula"/>
        <w:tblW w:w="0" w:type="auto"/>
        <w:tblLook w:val="04A0" w:firstRow="1" w:lastRow="0" w:firstColumn="1" w:lastColumn="0" w:noHBand="0" w:noVBand="1"/>
      </w:tblPr>
      <w:tblGrid>
        <w:gridCol w:w="9637"/>
      </w:tblGrid>
      <w:tr w:rsidR="003218FD" w:rsidRPr="00E22A23" w:rsidTr="003218FD">
        <w:tc>
          <w:tcPr>
            <w:tcW w:w="9637" w:type="dxa"/>
          </w:tcPr>
          <w:p w:rsidR="003218FD" w:rsidRPr="00E22A23" w:rsidRDefault="003218FD" w:rsidP="003218FD">
            <w:pPr>
              <w:pStyle w:val="Default"/>
              <w:jc w:val="both"/>
              <w:rPr>
                <w:b/>
                <w:color w:val="000002"/>
                <w:sz w:val="20"/>
                <w:szCs w:val="20"/>
              </w:rPr>
            </w:pPr>
            <w:r w:rsidRPr="00E22A23">
              <w:rPr>
                <w:b/>
                <w:bCs/>
                <w:sz w:val="20"/>
                <w:szCs w:val="20"/>
              </w:rPr>
              <w:t>3. REQUISITOS PARA LOS LICITANTES Y SUS PROPUESTAS.</w:t>
            </w:r>
          </w:p>
        </w:tc>
      </w:tr>
    </w:tbl>
    <w:p w:rsidR="003218FD" w:rsidRPr="00E22A23" w:rsidRDefault="003218FD" w:rsidP="00514932">
      <w:pPr>
        <w:autoSpaceDE w:val="0"/>
        <w:autoSpaceDN w:val="0"/>
        <w:adjustRightInd w:val="0"/>
        <w:jc w:val="both"/>
        <w:rPr>
          <w:rFonts w:ascii="Tahoma" w:hAnsi="Tahoma" w:cs="Tahoma"/>
          <w:b/>
          <w:color w:val="000002"/>
          <w:sz w:val="20"/>
          <w:szCs w:val="20"/>
        </w:rPr>
      </w:pPr>
    </w:p>
    <w:p w:rsidR="003218FD" w:rsidRPr="00E22A23" w:rsidRDefault="003218FD" w:rsidP="003218FD">
      <w:pPr>
        <w:autoSpaceDE w:val="0"/>
        <w:autoSpaceDN w:val="0"/>
        <w:adjustRightInd w:val="0"/>
        <w:rPr>
          <w:rFonts w:ascii="Tahoma" w:hAnsi="Tahoma" w:cs="Tahoma"/>
          <w:sz w:val="20"/>
          <w:szCs w:val="20"/>
        </w:rPr>
      </w:pPr>
      <w:r w:rsidRPr="00E22A23">
        <w:rPr>
          <w:rFonts w:ascii="Tahoma" w:hAnsi="Tahoma" w:cs="Tahoma"/>
          <w:b/>
          <w:bCs/>
          <w:color w:val="000002"/>
          <w:sz w:val="20"/>
          <w:szCs w:val="20"/>
        </w:rPr>
        <w:t>3.1.</w:t>
      </w:r>
      <w:r w:rsidRPr="00E22A23">
        <w:rPr>
          <w:rFonts w:ascii="Tahoma" w:hAnsi="Tahoma" w:cs="Tahoma"/>
          <w:b/>
          <w:bCs/>
          <w:color w:val="000002"/>
          <w:sz w:val="20"/>
          <w:szCs w:val="20"/>
        </w:rPr>
        <w:tab/>
      </w:r>
      <w:r w:rsidRPr="00E22A23">
        <w:rPr>
          <w:rFonts w:ascii="Tahoma" w:hAnsi="Tahoma" w:cs="Tahoma"/>
          <w:b/>
          <w:bCs/>
          <w:sz w:val="20"/>
          <w:szCs w:val="20"/>
        </w:rPr>
        <w:t xml:space="preserve">REQUISITOS PARA LOS LICITANTES. </w:t>
      </w:r>
    </w:p>
    <w:p w:rsidR="003218FD" w:rsidRPr="00E22A23" w:rsidRDefault="003218FD" w:rsidP="00514932">
      <w:pPr>
        <w:autoSpaceDE w:val="0"/>
        <w:autoSpaceDN w:val="0"/>
        <w:adjustRightInd w:val="0"/>
        <w:jc w:val="both"/>
        <w:rPr>
          <w:rFonts w:ascii="Tahoma" w:hAnsi="Tahoma" w:cs="Tahoma"/>
          <w:b/>
          <w:color w:val="000002"/>
          <w:sz w:val="20"/>
          <w:szCs w:val="20"/>
        </w:rPr>
      </w:pPr>
    </w:p>
    <w:p w:rsidR="003218FD" w:rsidRPr="00E22A23" w:rsidRDefault="003218FD" w:rsidP="003218FD">
      <w:pPr>
        <w:pStyle w:val="Default"/>
        <w:jc w:val="both"/>
        <w:rPr>
          <w:sz w:val="20"/>
          <w:szCs w:val="20"/>
        </w:rPr>
      </w:pPr>
      <w:r w:rsidRPr="00E22A23">
        <w:rPr>
          <w:sz w:val="20"/>
          <w:szCs w:val="20"/>
        </w:rPr>
        <w:t>Los requisitos que deberán cumplir los Licitantes, son los siguientes:</w:t>
      </w:r>
    </w:p>
    <w:p w:rsidR="003218FD" w:rsidRPr="00E22A23" w:rsidRDefault="003218FD" w:rsidP="003218FD">
      <w:pPr>
        <w:pStyle w:val="Default"/>
        <w:jc w:val="both"/>
        <w:rPr>
          <w:b/>
          <w:bCs/>
          <w:sz w:val="20"/>
          <w:szCs w:val="20"/>
        </w:rPr>
      </w:pPr>
    </w:p>
    <w:p w:rsidR="003218FD" w:rsidRPr="00E22A23" w:rsidRDefault="003218FD" w:rsidP="003218FD">
      <w:pPr>
        <w:pStyle w:val="Default"/>
        <w:ind w:left="709" w:hanging="709"/>
        <w:jc w:val="both"/>
        <w:rPr>
          <w:sz w:val="20"/>
          <w:szCs w:val="20"/>
        </w:rPr>
      </w:pPr>
      <w:r w:rsidRPr="00E22A23">
        <w:rPr>
          <w:b/>
          <w:bCs/>
          <w:sz w:val="20"/>
          <w:szCs w:val="20"/>
        </w:rPr>
        <w:t xml:space="preserve">A. </w:t>
      </w:r>
      <w:r w:rsidRPr="00E22A23">
        <w:rPr>
          <w:b/>
          <w:bCs/>
          <w:sz w:val="20"/>
          <w:szCs w:val="20"/>
        </w:rPr>
        <w:tab/>
      </w:r>
      <w:r w:rsidRPr="00E22A23">
        <w:rPr>
          <w:sz w:val="20"/>
          <w:szCs w:val="20"/>
        </w:rPr>
        <w:t xml:space="preserve">No encontrarse en ninguno de los supuestos previstos por el Artículo </w:t>
      </w:r>
      <w:r w:rsidR="001C74DA" w:rsidRPr="00E22A23">
        <w:rPr>
          <w:sz w:val="20"/>
          <w:szCs w:val="20"/>
        </w:rPr>
        <w:t>32</w:t>
      </w:r>
      <w:r w:rsidRPr="00E22A23">
        <w:rPr>
          <w:sz w:val="20"/>
          <w:szCs w:val="20"/>
        </w:rPr>
        <w:t xml:space="preserve"> de la Ley de Adquisiciones, Arrendamiento de Bienes Muebles y Contratación de Servicios para el Estado de Chiapas; </w:t>
      </w:r>
      <w:r w:rsidR="007521E2" w:rsidRPr="00E22A23">
        <w:rPr>
          <w:sz w:val="20"/>
          <w:szCs w:val="20"/>
        </w:rPr>
        <w:t>y</w:t>
      </w:r>
    </w:p>
    <w:p w:rsidR="003218FD" w:rsidRPr="00E22A23" w:rsidRDefault="003218FD" w:rsidP="003218FD">
      <w:pPr>
        <w:pStyle w:val="Default"/>
        <w:jc w:val="both"/>
        <w:rPr>
          <w:b/>
          <w:bCs/>
          <w:sz w:val="20"/>
          <w:szCs w:val="20"/>
        </w:rPr>
      </w:pPr>
    </w:p>
    <w:p w:rsidR="003218FD" w:rsidRPr="00E22A23" w:rsidRDefault="003218FD" w:rsidP="003218FD">
      <w:pPr>
        <w:pStyle w:val="Default"/>
        <w:ind w:left="709" w:hanging="709"/>
        <w:jc w:val="both"/>
        <w:rPr>
          <w:sz w:val="20"/>
          <w:szCs w:val="20"/>
        </w:rPr>
      </w:pPr>
      <w:r w:rsidRPr="00E22A23">
        <w:rPr>
          <w:b/>
          <w:bCs/>
          <w:sz w:val="20"/>
          <w:szCs w:val="20"/>
        </w:rPr>
        <w:t xml:space="preserve">B. </w:t>
      </w:r>
      <w:r w:rsidRPr="00E22A23">
        <w:rPr>
          <w:b/>
          <w:bCs/>
          <w:sz w:val="20"/>
          <w:szCs w:val="20"/>
        </w:rPr>
        <w:tab/>
      </w:r>
      <w:r w:rsidRPr="00E22A23">
        <w:rPr>
          <w:sz w:val="20"/>
          <w:szCs w:val="20"/>
        </w:rPr>
        <w:t xml:space="preserve">Ser persona física o moral, que posea plena capacidad jurídica y no se encuentre impedido civil, mercantil o administrativamente para ejercer plenamente sus derechos y cumplir sus obligaciones y cuyo objeto social esté relacionado con </w:t>
      </w:r>
      <w:r w:rsidR="007521E2" w:rsidRPr="00E22A23">
        <w:rPr>
          <w:sz w:val="20"/>
          <w:szCs w:val="20"/>
        </w:rPr>
        <w:t>el motivo de esta Licitación.</w:t>
      </w:r>
    </w:p>
    <w:p w:rsidR="002B7DC3" w:rsidRPr="00E22A23" w:rsidRDefault="002B7DC3" w:rsidP="003218FD">
      <w:pPr>
        <w:pStyle w:val="Default"/>
        <w:ind w:left="709" w:hanging="709"/>
        <w:jc w:val="both"/>
        <w:rPr>
          <w:sz w:val="20"/>
          <w:szCs w:val="20"/>
        </w:rPr>
      </w:pPr>
    </w:p>
    <w:p w:rsidR="003218FD" w:rsidRPr="00E22A23" w:rsidRDefault="003218FD" w:rsidP="003218FD">
      <w:pPr>
        <w:autoSpaceDE w:val="0"/>
        <w:autoSpaceDN w:val="0"/>
        <w:adjustRightInd w:val="0"/>
        <w:rPr>
          <w:rFonts w:ascii="Tahoma" w:hAnsi="Tahoma" w:cs="Tahoma"/>
          <w:b/>
          <w:bCs/>
          <w:sz w:val="20"/>
          <w:szCs w:val="20"/>
        </w:rPr>
      </w:pPr>
      <w:r w:rsidRPr="00E22A23">
        <w:rPr>
          <w:rFonts w:ascii="Tahoma" w:hAnsi="Tahoma" w:cs="Tahoma"/>
          <w:b/>
          <w:bCs/>
          <w:color w:val="000002"/>
          <w:sz w:val="20"/>
          <w:szCs w:val="20"/>
        </w:rPr>
        <w:t>3.2.</w:t>
      </w:r>
      <w:r w:rsidRPr="00E22A23">
        <w:rPr>
          <w:rFonts w:ascii="Tahoma" w:hAnsi="Tahoma" w:cs="Tahoma"/>
          <w:b/>
          <w:bCs/>
          <w:color w:val="000002"/>
          <w:sz w:val="20"/>
          <w:szCs w:val="20"/>
        </w:rPr>
        <w:tab/>
      </w:r>
      <w:r w:rsidRPr="00E22A23">
        <w:rPr>
          <w:rFonts w:ascii="Tahoma" w:hAnsi="Tahoma" w:cs="Tahoma"/>
          <w:b/>
          <w:bCs/>
          <w:sz w:val="20"/>
          <w:szCs w:val="20"/>
        </w:rPr>
        <w:t>REQUISITOS PARA SUS PROPUESTAS.</w:t>
      </w:r>
    </w:p>
    <w:p w:rsidR="003218FD" w:rsidRPr="00E22A23" w:rsidRDefault="003218FD" w:rsidP="003218FD">
      <w:pPr>
        <w:autoSpaceDE w:val="0"/>
        <w:autoSpaceDN w:val="0"/>
        <w:adjustRightInd w:val="0"/>
        <w:rPr>
          <w:rFonts w:ascii="Tahoma" w:hAnsi="Tahoma" w:cs="Tahoma"/>
          <w:b/>
          <w:bCs/>
          <w:sz w:val="20"/>
          <w:szCs w:val="20"/>
        </w:rPr>
      </w:pPr>
    </w:p>
    <w:p w:rsidR="003218FD" w:rsidRPr="00E22A23" w:rsidRDefault="003218FD" w:rsidP="003218FD">
      <w:pPr>
        <w:autoSpaceDE w:val="0"/>
        <w:autoSpaceDN w:val="0"/>
        <w:adjustRightInd w:val="0"/>
        <w:rPr>
          <w:rFonts w:ascii="Tahoma" w:hAnsi="Tahoma" w:cs="Tahoma"/>
          <w:sz w:val="20"/>
          <w:szCs w:val="20"/>
        </w:rPr>
      </w:pPr>
      <w:r w:rsidRPr="00E22A23">
        <w:rPr>
          <w:rFonts w:ascii="Tahoma" w:hAnsi="Tahoma" w:cs="Tahoma"/>
          <w:sz w:val="20"/>
          <w:szCs w:val="20"/>
        </w:rPr>
        <w:t>Los Licitantes deberán presentar sus Propuestas Técnicas y Econó</w:t>
      </w:r>
      <w:r w:rsidR="00346DAD" w:rsidRPr="00E22A23">
        <w:rPr>
          <w:rFonts w:ascii="Tahoma" w:hAnsi="Tahoma" w:cs="Tahoma"/>
          <w:sz w:val="20"/>
          <w:szCs w:val="20"/>
        </w:rPr>
        <w:t>micas, conforme a lo siguiente:</w:t>
      </w:r>
    </w:p>
    <w:p w:rsidR="00346DAD" w:rsidRPr="00E22A23" w:rsidRDefault="00346DAD" w:rsidP="003218FD">
      <w:pPr>
        <w:autoSpaceDE w:val="0"/>
        <w:autoSpaceDN w:val="0"/>
        <w:adjustRightInd w:val="0"/>
        <w:rPr>
          <w:rFonts w:ascii="Tahoma" w:hAnsi="Tahoma" w:cs="Tahoma"/>
          <w:sz w:val="20"/>
          <w:szCs w:val="20"/>
        </w:rPr>
      </w:pPr>
    </w:p>
    <w:p w:rsidR="003218FD" w:rsidRPr="00E22A23" w:rsidRDefault="003218FD" w:rsidP="00264038">
      <w:pPr>
        <w:autoSpaceDE w:val="0"/>
        <w:autoSpaceDN w:val="0"/>
        <w:adjustRightInd w:val="0"/>
        <w:ind w:left="709" w:hanging="709"/>
        <w:jc w:val="both"/>
        <w:rPr>
          <w:rFonts w:ascii="Tahoma" w:hAnsi="Tahoma" w:cs="Tahoma"/>
          <w:b/>
          <w:color w:val="000002"/>
          <w:sz w:val="20"/>
          <w:szCs w:val="20"/>
        </w:rPr>
      </w:pPr>
      <w:r w:rsidRPr="00E22A23">
        <w:rPr>
          <w:rFonts w:ascii="Tahoma" w:hAnsi="Tahoma" w:cs="Tahoma"/>
          <w:b/>
          <w:bCs/>
          <w:sz w:val="20"/>
          <w:szCs w:val="20"/>
        </w:rPr>
        <w:t xml:space="preserve">A. </w:t>
      </w:r>
      <w:r w:rsidR="00264038" w:rsidRPr="00E22A23">
        <w:rPr>
          <w:rFonts w:ascii="Tahoma" w:hAnsi="Tahoma" w:cs="Tahoma"/>
          <w:b/>
          <w:bCs/>
          <w:sz w:val="20"/>
          <w:szCs w:val="20"/>
        </w:rPr>
        <w:tab/>
      </w:r>
      <w:r w:rsidRPr="00E22A23">
        <w:rPr>
          <w:rFonts w:ascii="Tahoma" w:hAnsi="Tahoma" w:cs="Tahoma"/>
          <w:sz w:val="20"/>
          <w:szCs w:val="20"/>
        </w:rPr>
        <w:t>Apegarse a todas las especificaciones dadas por la requirente, las cuales se describen en el Anexo 02, así como las aclaraciones que sobre éstas se hayan asentado en el acta de la Junta de Aclaración de Dudas;</w:t>
      </w:r>
    </w:p>
    <w:p w:rsidR="003218FD" w:rsidRPr="00E22A23" w:rsidRDefault="003218FD" w:rsidP="00264038">
      <w:pPr>
        <w:autoSpaceDE w:val="0"/>
        <w:autoSpaceDN w:val="0"/>
        <w:adjustRightInd w:val="0"/>
        <w:jc w:val="both"/>
        <w:rPr>
          <w:rFonts w:ascii="Tahoma" w:hAnsi="Tahoma" w:cs="Tahoma"/>
          <w:b/>
          <w:color w:val="000002"/>
          <w:sz w:val="20"/>
          <w:szCs w:val="20"/>
        </w:rPr>
      </w:pPr>
    </w:p>
    <w:p w:rsidR="003218FD" w:rsidRPr="00E22A23" w:rsidRDefault="003218FD" w:rsidP="00264038">
      <w:pPr>
        <w:pStyle w:val="Default"/>
        <w:jc w:val="both"/>
        <w:rPr>
          <w:sz w:val="20"/>
          <w:szCs w:val="20"/>
        </w:rPr>
      </w:pPr>
      <w:r w:rsidRPr="00E22A23">
        <w:rPr>
          <w:b/>
          <w:bCs/>
          <w:sz w:val="20"/>
          <w:szCs w:val="20"/>
        </w:rPr>
        <w:t xml:space="preserve">B. </w:t>
      </w:r>
      <w:r w:rsidR="00264038" w:rsidRPr="00E22A23">
        <w:rPr>
          <w:b/>
          <w:bCs/>
          <w:sz w:val="20"/>
          <w:szCs w:val="20"/>
        </w:rPr>
        <w:tab/>
      </w:r>
      <w:r w:rsidRPr="00E22A23">
        <w:rPr>
          <w:sz w:val="20"/>
          <w:szCs w:val="20"/>
        </w:rPr>
        <w:t>Elaborarse en idioma español, sin tachaduras, ni enmendad</w:t>
      </w:r>
      <w:r w:rsidR="00F97BCA" w:rsidRPr="00E22A23">
        <w:rPr>
          <w:sz w:val="20"/>
          <w:szCs w:val="20"/>
        </w:rPr>
        <w:t>uras y con información legible;</w:t>
      </w:r>
    </w:p>
    <w:p w:rsidR="00264038" w:rsidRPr="00E22A23" w:rsidRDefault="00264038" w:rsidP="00264038">
      <w:pPr>
        <w:pStyle w:val="Default"/>
        <w:jc w:val="both"/>
        <w:rPr>
          <w:b/>
          <w:bCs/>
          <w:sz w:val="20"/>
          <w:szCs w:val="20"/>
        </w:rPr>
      </w:pPr>
    </w:p>
    <w:p w:rsidR="003218FD" w:rsidRPr="00E22A23" w:rsidRDefault="003218FD" w:rsidP="00264038">
      <w:pPr>
        <w:pStyle w:val="Default"/>
        <w:ind w:left="709" w:hanging="709"/>
        <w:jc w:val="both"/>
        <w:rPr>
          <w:sz w:val="20"/>
          <w:szCs w:val="20"/>
        </w:rPr>
      </w:pPr>
      <w:r w:rsidRPr="00E22A23">
        <w:rPr>
          <w:b/>
          <w:bCs/>
          <w:sz w:val="20"/>
          <w:szCs w:val="20"/>
        </w:rPr>
        <w:t xml:space="preserve">C. </w:t>
      </w:r>
      <w:r w:rsidR="00264038" w:rsidRPr="00E22A23">
        <w:rPr>
          <w:b/>
          <w:bCs/>
          <w:sz w:val="20"/>
          <w:szCs w:val="20"/>
        </w:rPr>
        <w:tab/>
      </w:r>
      <w:r w:rsidRPr="00E22A23">
        <w:rPr>
          <w:sz w:val="20"/>
          <w:szCs w:val="20"/>
        </w:rPr>
        <w:t>T</w:t>
      </w:r>
      <w:r w:rsidR="00930B46" w:rsidRPr="00E22A23">
        <w:rPr>
          <w:sz w:val="20"/>
          <w:szCs w:val="20"/>
        </w:rPr>
        <w:t>odas las especificaciones del</w:t>
      </w:r>
      <w:r w:rsidRPr="00E22A23">
        <w:rPr>
          <w:sz w:val="20"/>
          <w:szCs w:val="20"/>
        </w:rPr>
        <w:t xml:space="preserve"> lote ofertado</w:t>
      </w:r>
      <w:r w:rsidR="00930B46" w:rsidRPr="00E22A23">
        <w:rPr>
          <w:sz w:val="20"/>
          <w:szCs w:val="20"/>
        </w:rPr>
        <w:t xml:space="preserve"> descrito</w:t>
      </w:r>
      <w:r w:rsidRPr="00E22A23">
        <w:rPr>
          <w:sz w:val="20"/>
          <w:szCs w:val="20"/>
        </w:rPr>
        <w:t xml:space="preserve"> en su Ficha Técnica y Propuesta Económica, deberán coincidir, sin que haya diferencias una de otra. </w:t>
      </w:r>
    </w:p>
    <w:p w:rsidR="00264038" w:rsidRPr="00E22A23" w:rsidRDefault="00264038" w:rsidP="00264038">
      <w:pPr>
        <w:pStyle w:val="Default"/>
        <w:jc w:val="both"/>
        <w:rPr>
          <w:b/>
          <w:bCs/>
          <w:sz w:val="20"/>
          <w:szCs w:val="20"/>
        </w:rPr>
      </w:pPr>
    </w:p>
    <w:p w:rsidR="003218FD" w:rsidRPr="00E22A23" w:rsidRDefault="003218FD" w:rsidP="00264038">
      <w:pPr>
        <w:pStyle w:val="Default"/>
        <w:ind w:left="709" w:hanging="709"/>
        <w:jc w:val="both"/>
        <w:rPr>
          <w:sz w:val="20"/>
          <w:szCs w:val="20"/>
        </w:rPr>
      </w:pPr>
      <w:r w:rsidRPr="00E22A23">
        <w:rPr>
          <w:b/>
          <w:bCs/>
          <w:sz w:val="20"/>
          <w:szCs w:val="20"/>
        </w:rPr>
        <w:t xml:space="preserve">D. </w:t>
      </w:r>
      <w:r w:rsidR="00264038" w:rsidRPr="00E22A23">
        <w:rPr>
          <w:b/>
          <w:bCs/>
          <w:sz w:val="20"/>
          <w:szCs w:val="20"/>
        </w:rPr>
        <w:tab/>
      </w:r>
      <w:r w:rsidRPr="00E22A23">
        <w:rPr>
          <w:sz w:val="20"/>
          <w:szCs w:val="20"/>
        </w:rPr>
        <w:t xml:space="preserve">Ninguna de las condiciones contenidas en las Bases de esta Licitación, así como en las proposiciones presentadas por los Licitantes, podrán ser negociadas; y </w:t>
      </w:r>
    </w:p>
    <w:p w:rsidR="00264038" w:rsidRPr="00E22A23" w:rsidRDefault="00264038" w:rsidP="00264038">
      <w:pPr>
        <w:pStyle w:val="Default"/>
        <w:jc w:val="both"/>
        <w:rPr>
          <w:b/>
          <w:bCs/>
          <w:sz w:val="20"/>
          <w:szCs w:val="20"/>
        </w:rPr>
      </w:pPr>
    </w:p>
    <w:p w:rsidR="003218FD" w:rsidRPr="00E22A23" w:rsidRDefault="003218FD" w:rsidP="00264038">
      <w:pPr>
        <w:pStyle w:val="Default"/>
        <w:ind w:left="709" w:hanging="709"/>
        <w:jc w:val="both"/>
        <w:rPr>
          <w:sz w:val="20"/>
          <w:szCs w:val="20"/>
        </w:rPr>
      </w:pPr>
      <w:r w:rsidRPr="00E22A23">
        <w:rPr>
          <w:b/>
          <w:bCs/>
          <w:sz w:val="20"/>
          <w:szCs w:val="20"/>
        </w:rPr>
        <w:t xml:space="preserve">E. </w:t>
      </w:r>
      <w:r w:rsidR="00264038" w:rsidRPr="00E22A23">
        <w:rPr>
          <w:b/>
          <w:bCs/>
          <w:sz w:val="20"/>
          <w:szCs w:val="20"/>
        </w:rPr>
        <w:tab/>
      </w:r>
      <w:r w:rsidRPr="00E22A23">
        <w:rPr>
          <w:sz w:val="20"/>
          <w:szCs w:val="20"/>
        </w:rPr>
        <w:t xml:space="preserve">La Propuesta Técnica y Económica deberán presentarse en un sobre cerrado cada una y sellados con cinta adhesiva y contener lo siguiente: </w:t>
      </w:r>
    </w:p>
    <w:p w:rsidR="00264038" w:rsidRPr="00E22A23" w:rsidRDefault="00264038" w:rsidP="00264038">
      <w:pPr>
        <w:pStyle w:val="Default"/>
        <w:jc w:val="both"/>
        <w:rPr>
          <w:b/>
          <w:bCs/>
          <w:sz w:val="20"/>
          <w:szCs w:val="20"/>
        </w:rPr>
      </w:pPr>
    </w:p>
    <w:p w:rsidR="00264038" w:rsidRPr="00E22A23" w:rsidRDefault="00264038" w:rsidP="00264038">
      <w:pPr>
        <w:autoSpaceDE w:val="0"/>
        <w:autoSpaceDN w:val="0"/>
        <w:adjustRightInd w:val="0"/>
        <w:rPr>
          <w:b/>
          <w:bCs/>
          <w:sz w:val="20"/>
          <w:szCs w:val="20"/>
        </w:rPr>
      </w:pPr>
      <w:r w:rsidRPr="00E22A23">
        <w:rPr>
          <w:rFonts w:ascii="Tahoma" w:hAnsi="Tahoma" w:cs="Tahoma"/>
          <w:b/>
          <w:bCs/>
          <w:color w:val="000002"/>
          <w:sz w:val="20"/>
          <w:szCs w:val="20"/>
        </w:rPr>
        <w:t>3.2.1.</w:t>
      </w:r>
      <w:r w:rsidRPr="00E22A23">
        <w:rPr>
          <w:rFonts w:ascii="Tahoma" w:hAnsi="Tahoma" w:cs="Tahoma"/>
          <w:b/>
          <w:bCs/>
          <w:color w:val="000002"/>
          <w:sz w:val="20"/>
          <w:szCs w:val="20"/>
        </w:rPr>
        <w:tab/>
      </w:r>
      <w:r w:rsidRPr="00E22A23">
        <w:rPr>
          <w:rFonts w:ascii="Tahoma" w:hAnsi="Tahoma" w:cs="Tahoma"/>
          <w:b/>
          <w:bCs/>
          <w:sz w:val="20"/>
          <w:szCs w:val="20"/>
          <w:u w:val="single"/>
        </w:rPr>
        <w:t>PRIMER SOBRE</w:t>
      </w:r>
      <w:r w:rsidR="005D6EE4" w:rsidRPr="00E22A23">
        <w:rPr>
          <w:rFonts w:ascii="Tahoma" w:hAnsi="Tahoma" w:cs="Tahoma"/>
          <w:b/>
          <w:bCs/>
          <w:sz w:val="20"/>
          <w:szCs w:val="20"/>
          <w:u w:val="single"/>
        </w:rPr>
        <w:t>. PROPUESTA TÉCNICA</w:t>
      </w:r>
    </w:p>
    <w:p w:rsidR="00264038" w:rsidRPr="00E22A23" w:rsidRDefault="00264038" w:rsidP="00264038">
      <w:pPr>
        <w:pStyle w:val="Default"/>
        <w:jc w:val="both"/>
        <w:rPr>
          <w:b/>
          <w:bCs/>
          <w:sz w:val="20"/>
          <w:szCs w:val="20"/>
        </w:rPr>
      </w:pPr>
    </w:p>
    <w:p w:rsidR="005D6EE4" w:rsidRPr="00E22A23" w:rsidRDefault="005D6EE4" w:rsidP="005D6EE4">
      <w:pPr>
        <w:pStyle w:val="Default"/>
        <w:jc w:val="both"/>
        <w:rPr>
          <w:sz w:val="20"/>
          <w:szCs w:val="20"/>
          <w:lang w:val="es-ES"/>
        </w:rPr>
      </w:pPr>
      <w:r w:rsidRPr="00E22A23">
        <w:rPr>
          <w:sz w:val="20"/>
          <w:szCs w:val="20"/>
          <w:lang w:val="es-ES"/>
        </w:rPr>
        <w:t xml:space="preserve">El exterior de este sobre deberá estar rotulado en hoja membretada de la empresa, firmado y </w:t>
      </w:r>
      <w:r w:rsidR="00B72D05" w:rsidRPr="00E22A23">
        <w:rPr>
          <w:sz w:val="20"/>
          <w:szCs w:val="20"/>
          <w:lang w:val="es-ES"/>
        </w:rPr>
        <w:t>sellado por</w:t>
      </w:r>
      <w:r w:rsidRPr="00E22A23">
        <w:rPr>
          <w:sz w:val="20"/>
          <w:szCs w:val="20"/>
          <w:lang w:val="es-ES"/>
        </w:rPr>
        <w:t xml:space="preserve"> el representante legal de la misma con las siguientes anotaciones:</w:t>
      </w:r>
    </w:p>
    <w:p w:rsidR="005D6EE4" w:rsidRPr="00E22A23" w:rsidRDefault="005D6EE4" w:rsidP="005D6EE4">
      <w:pPr>
        <w:pStyle w:val="Default"/>
        <w:jc w:val="both"/>
        <w:rPr>
          <w:sz w:val="20"/>
          <w:szCs w:val="20"/>
          <w:lang w:val="es-ES"/>
        </w:rPr>
      </w:pPr>
    </w:p>
    <w:p w:rsidR="005D6EE4" w:rsidRPr="00E22A23" w:rsidRDefault="005D6EE4" w:rsidP="005D6EE4">
      <w:pPr>
        <w:pStyle w:val="Default"/>
        <w:jc w:val="both"/>
        <w:rPr>
          <w:sz w:val="20"/>
          <w:szCs w:val="20"/>
          <w:lang w:val="es-ES"/>
        </w:rPr>
      </w:pPr>
      <w:r w:rsidRPr="00E22A23">
        <w:rPr>
          <w:sz w:val="20"/>
          <w:szCs w:val="20"/>
          <w:lang w:val="es-ES"/>
        </w:rPr>
        <w:t>a) Fecha en la que se llevará a cabo el acto de apertura de propuestas.</w:t>
      </w:r>
    </w:p>
    <w:p w:rsidR="005D6EE4" w:rsidRPr="00E22A23" w:rsidRDefault="005D6EE4" w:rsidP="005D6EE4">
      <w:pPr>
        <w:pStyle w:val="Default"/>
        <w:jc w:val="both"/>
        <w:rPr>
          <w:sz w:val="20"/>
          <w:szCs w:val="20"/>
          <w:lang w:val="es-ES"/>
        </w:rPr>
      </w:pPr>
      <w:r w:rsidRPr="00E22A23">
        <w:rPr>
          <w:sz w:val="20"/>
          <w:szCs w:val="20"/>
          <w:lang w:val="es-ES"/>
        </w:rPr>
        <w:t xml:space="preserve">b) Dirigido a la: Universidad Autónoma de Chiapas; con atención al Comité de Adquisiciones, Arrendamiento de </w:t>
      </w:r>
      <w:r w:rsidR="00B72D05" w:rsidRPr="00E22A23">
        <w:rPr>
          <w:sz w:val="20"/>
          <w:szCs w:val="20"/>
          <w:lang w:val="es-ES"/>
        </w:rPr>
        <w:t>Bienes Muebles</w:t>
      </w:r>
      <w:r w:rsidRPr="00E22A23">
        <w:rPr>
          <w:sz w:val="20"/>
          <w:szCs w:val="20"/>
          <w:lang w:val="es-ES"/>
        </w:rPr>
        <w:t xml:space="preserve"> y Contratación de Servicios de la Universidad Autónoma de Chiapas.</w:t>
      </w:r>
    </w:p>
    <w:p w:rsidR="005D6EE4" w:rsidRPr="00E22A23" w:rsidRDefault="005D6EE4" w:rsidP="005D6EE4">
      <w:pPr>
        <w:pStyle w:val="Default"/>
        <w:jc w:val="both"/>
        <w:rPr>
          <w:sz w:val="20"/>
          <w:szCs w:val="20"/>
          <w:lang w:val="es-ES"/>
        </w:rPr>
      </w:pPr>
      <w:r w:rsidRPr="00E22A23">
        <w:rPr>
          <w:sz w:val="20"/>
          <w:szCs w:val="20"/>
          <w:lang w:val="es-ES"/>
        </w:rPr>
        <w:t>c) Identificación de la licitación, (modalidad y número de la licitación)</w:t>
      </w:r>
    </w:p>
    <w:p w:rsidR="005D6EE4" w:rsidRPr="00E22A23" w:rsidRDefault="005D6EE4" w:rsidP="005D6EE4">
      <w:pPr>
        <w:pStyle w:val="Default"/>
        <w:jc w:val="both"/>
        <w:rPr>
          <w:sz w:val="20"/>
          <w:szCs w:val="20"/>
          <w:lang w:val="es-ES"/>
        </w:rPr>
      </w:pPr>
      <w:r w:rsidRPr="00E22A23">
        <w:rPr>
          <w:sz w:val="20"/>
          <w:szCs w:val="20"/>
          <w:lang w:val="es-ES"/>
        </w:rPr>
        <w:t>d) Identificación de la propuesta, (Propuesta Técnica)</w:t>
      </w:r>
    </w:p>
    <w:p w:rsidR="005D6EE4" w:rsidRPr="00E22A23" w:rsidRDefault="005D6EE4" w:rsidP="005D6EE4">
      <w:pPr>
        <w:pStyle w:val="Default"/>
        <w:jc w:val="both"/>
        <w:rPr>
          <w:sz w:val="20"/>
          <w:szCs w:val="20"/>
          <w:lang w:val="es-ES"/>
        </w:rPr>
      </w:pPr>
      <w:r w:rsidRPr="00E22A23">
        <w:rPr>
          <w:sz w:val="20"/>
          <w:szCs w:val="20"/>
          <w:lang w:val="es-ES"/>
        </w:rPr>
        <w:t xml:space="preserve">e) Nombre y domicilio de la empresa. </w:t>
      </w:r>
    </w:p>
    <w:p w:rsidR="005D6EE4" w:rsidRPr="00E22A23" w:rsidRDefault="005D6EE4" w:rsidP="005D6EE4">
      <w:pPr>
        <w:pStyle w:val="Default"/>
        <w:jc w:val="both"/>
        <w:rPr>
          <w:sz w:val="20"/>
          <w:szCs w:val="20"/>
          <w:lang w:val="es-ES"/>
        </w:rPr>
      </w:pPr>
      <w:r w:rsidRPr="00E22A23">
        <w:rPr>
          <w:sz w:val="20"/>
          <w:szCs w:val="20"/>
          <w:lang w:val="es-ES"/>
        </w:rPr>
        <w:t>f) Nombre del Área solicitante.</w:t>
      </w:r>
    </w:p>
    <w:p w:rsidR="005D6EE4" w:rsidRPr="00E22A23" w:rsidRDefault="005D6EE4" w:rsidP="005D6EE4">
      <w:pPr>
        <w:pStyle w:val="Default"/>
        <w:jc w:val="both"/>
        <w:rPr>
          <w:sz w:val="20"/>
          <w:szCs w:val="20"/>
          <w:lang w:val="es-ES"/>
        </w:rPr>
      </w:pPr>
      <w:r w:rsidRPr="00E22A23">
        <w:rPr>
          <w:sz w:val="20"/>
          <w:szCs w:val="20"/>
          <w:lang w:val="es-ES"/>
        </w:rPr>
        <w:t>g) Concepto de la Adquisición</w:t>
      </w:r>
      <w:r w:rsidR="00B54AC2" w:rsidRPr="00E22A23">
        <w:rPr>
          <w:sz w:val="20"/>
          <w:szCs w:val="20"/>
          <w:lang w:val="es-ES"/>
        </w:rPr>
        <w:t xml:space="preserve"> y/o Contratación.</w:t>
      </w:r>
    </w:p>
    <w:p w:rsidR="00264038" w:rsidRPr="00E22A23" w:rsidRDefault="00264038" w:rsidP="00264038">
      <w:pPr>
        <w:pStyle w:val="Default"/>
        <w:jc w:val="both"/>
        <w:rPr>
          <w:sz w:val="20"/>
          <w:szCs w:val="20"/>
          <w:lang w:val="es-ES"/>
        </w:rPr>
      </w:pPr>
    </w:p>
    <w:p w:rsidR="003218FD" w:rsidRPr="00E22A23" w:rsidRDefault="003218FD" w:rsidP="00264038">
      <w:pPr>
        <w:pStyle w:val="Default"/>
        <w:jc w:val="both"/>
        <w:rPr>
          <w:sz w:val="20"/>
          <w:szCs w:val="20"/>
        </w:rPr>
      </w:pPr>
      <w:r w:rsidRPr="00E22A23">
        <w:rPr>
          <w:sz w:val="20"/>
          <w:szCs w:val="20"/>
        </w:rPr>
        <w:lastRenderedPageBreak/>
        <w:t xml:space="preserve">En el interior de este sobre deberá contener la documentación descrita en los incisos </w:t>
      </w:r>
      <w:r w:rsidRPr="00E22A23">
        <w:rPr>
          <w:b/>
          <w:sz w:val="20"/>
          <w:szCs w:val="20"/>
        </w:rPr>
        <w:t xml:space="preserve">A </w:t>
      </w:r>
      <w:r w:rsidRPr="00E22A23">
        <w:rPr>
          <w:sz w:val="20"/>
          <w:szCs w:val="20"/>
        </w:rPr>
        <w:t>a la</w:t>
      </w:r>
      <w:r w:rsidR="00A70B29" w:rsidRPr="00E22A23">
        <w:rPr>
          <w:sz w:val="20"/>
          <w:szCs w:val="20"/>
        </w:rPr>
        <w:t xml:space="preserve"> </w:t>
      </w:r>
      <w:r w:rsidR="00932D18" w:rsidRPr="00E22A23">
        <w:rPr>
          <w:b/>
          <w:sz w:val="20"/>
          <w:szCs w:val="20"/>
        </w:rPr>
        <w:t>Q</w:t>
      </w:r>
      <w:r w:rsidRPr="00E22A23">
        <w:rPr>
          <w:sz w:val="20"/>
          <w:szCs w:val="20"/>
        </w:rPr>
        <w:t xml:space="preserve"> del presente numeral, misma que se indica a continuación.</w:t>
      </w:r>
    </w:p>
    <w:p w:rsidR="00264038" w:rsidRPr="00E22A23" w:rsidRDefault="00264038" w:rsidP="00264038">
      <w:pPr>
        <w:autoSpaceDE w:val="0"/>
        <w:autoSpaceDN w:val="0"/>
        <w:adjustRightInd w:val="0"/>
        <w:jc w:val="both"/>
        <w:rPr>
          <w:rFonts w:ascii="Tahoma" w:hAnsi="Tahoma" w:cs="Tahoma"/>
          <w:b/>
          <w:bCs/>
          <w:sz w:val="20"/>
          <w:szCs w:val="20"/>
          <w:lang w:val="es-MX"/>
        </w:rPr>
      </w:pPr>
    </w:p>
    <w:p w:rsidR="00D1472C" w:rsidRPr="00E22A23" w:rsidRDefault="00D1472C" w:rsidP="00D1472C">
      <w:pPr>
        <w:autoSpaceDE w:val="0"/>
        <w:autoSpaceDN w:val="0"/>
        <w:adjustRightInd w:val="0"/>
        <w:jc w:val="both"/>
        <w:rPr>
          <w:rFonts w:ascii="Tahoma" w:hAnsi="Tahoma" w:cs="Tahoma"/>
          <w:b/>
          <w:bCs/>
          <w:sz w:val="20"/>
          <w:szCs w:val="20"/>
          <w:u w:val="single"/>
        </w:rPr>
      </w:pPr>
      <w:r w:rsidRPr="00E22A23">
        <w:rPr>
          <w:rFonts w:ascii="Tahoma" w:hAnsi="Tahoma" w:cs="Tahoma"/>
          <w:b/>
          <w:bCs/>
          <w:sz w:val="20"/>
          <w:szCs w:val="20"/>
          <w:u w:val="single"/>
        </w:rPr>
        <w:t>DOCUMENTACIÓN GENERAL:</w:t>
      </w:r>
    </w:p>
    <w:p w:rsidR="00D1472C" w:rsidRPr="00E22A23" w:rsidRDefault="00D1472C" w:rsidP="00264038">
      <w:pPr>
        <w:autoSpaceDE w:val="0"/>
        <w:autoSpaceDN w:val="0"/>
        <w:adjustRightInd w:val="0"/>
        <w:jc w:val="both"/>
        <w:rPr>
          <w:rFonts w:ascii="Tahoma" w:hAnsi="Tahoma" w:cs="Tahoma"/>
          <w:b/>
          <w:bCs/>
          <w:sz w:val="20"/>
          <w:szCs w:val="20"/>
          <w:lang w:val="es-MX"/>
        </w:rPr>
      </w:pPr>
    </w:p>
    <w:p w:rsidR="003218FD" w:rsidRPr="00E22A23" w:rsidRDefault="003218FD" w:rsidP="00CD1D89">
      <w:pPr>
        <w:autoSpaceDE w:val="0"/>
        <w:autoSpaceDN w:val="0"/>
        <w:adjustRightInd w:val="0"/>
        <w:ind w:left="709" w:hanging="709"/>
        <w:jc w:val="both"/>
        <w:rPr>
          <w:rFonts w:ascii="Tahoma" w:hAnsi="Tahoma" w:cs="Tahoma"/>
          <w:b/>
          <w:color w:val="000002"/>
          <w:sz w:val="20"/>
          <w:szCs w:val="20"/>
        </w:rPr>
      </w:pPr>
      <w:r w:rsidRPr="00E22A23">
        <w:rPr>
          <w:rFonts w:ascii="Tahoma" w:hAnsi="Tahoma" w:cs="Tahoma"/>
          <w:b/>
          <w:bCs/>
          <w:sz w:val="20"/>
          <w:szCs w:val="20"/>
        </w:rPr>
        <w:t xml:space="preserve">A. </w:t>
      </w:r>
      <w:r w:rsidR="00CD1D89" w:rsidRPr="00E22A23">
        <w:rPr>
          <w:rFonts w:ascii="Tahoma" w:hAnsi="Tahoma" w:cs="Tahoma"/>
          <w:b/>
          <w:bCs/>
          <w:sz w:val="20"/>
          <w:szCs w:val="20"/>
        </w:rPr>
        <w:tab/>
      </w:r>
      <w:r w:rsidRPr="00E22A23">
        <w:rPr>
          <w:rFonts w:ascii="Tahoma" w:hAnsi="Tahoma" w:cs="Tahoma"/>
          <w:sz w:val="20"/>
          <w:szCs w:val="20"/>
        </w:rPr>
        <w:t>Original de la carta en papel membretado del Licitante, con nombre y firma autógrafa de su representante legal, dirigida a</w:t>
      </w:r>
      <w:r w:rsidR="00F97BCA" w:rsidRPr="00E22A23">
        <w:rPr>
          <w:rFonts w:ascii="Tahoma" w:hAnsi="Tahoma" w:cs="Tahoma"/>
          <w:sz w:val="20"/>
          <w:szCs w:val="20"/>
        </w:rPr>
        <w:t xml:space="preserve"> la </w:t>
      </w:r>
      <w:r w:rsidR="00F97BCA" w:rsidRPr="00E22A23">
        <w:rPr>
          <w:rFonts w:ascii="Tahoma" w:hAnsi="Tahoma" w:cs="Tahoma"/>
          <w:b/>
          <w:sz w:val="20"/>
          <w:szCs w:val="20"/>
        </w:rPr>
        <w:t xml:space="preserve">Universidad </w:t>
      </w:r>
      <w:r w:rsidR="00D1472C" w:rsidRPr="00E22A23">
        <w:rPr>
          <w:rFonts w:ascii="Tahoma" w:hAnsi="Tahoma" w:cs="Tahoma"/>
          <w:b/>
          <w:sz w:val="20"/>
          <w:szCs w:val="20"/>
        </w:rPr>
        <w:t>Autónoma</w:t>
      </w:r>
      <w:r w:rsidR="00F97BCA" w:rsidRPr="00E22A23">
        <w:rPr>
          <w:rFonts w:ascii="Tahoma" w:hAnsi="Tahoma" w:cs="Tahoma"/>
          <w:b/>
          <w:sz w:val="20"/>
          <w:szCs w:val="20"/>
        </w:rPr>
        <w:t xml:space="preserve"> de Chiapas, con atención al </w:t>
      </w:r>
      <w:r w:rsidR="00346DAD" w:rsidRPr="00E22A23">
        <w:rPr>
          <w:rFonts w:ascii="Tahoma" w:hAnsi="Tahoma" w:cs="Tahoma"/>
          <w:b/>
          <w:bCs/>
          <w:sz w:val="20"/>
          <w:szCs w:val="20"/>
        </w:rPr>
        <w:t xml:space="preserve">Comité </w:t>
      </w:r>
      <w:r w:rsidR="00346DAD" w:rsidRPr="00E22A23">
        <w:rPr>
          <w:rFonts w:ascii="Tahoma" w:hAnsi="Tahoma" w:cs="Tahoma"/>
          <w:b/>
          <w:bCs/>
          <w:color w:val="000002"/>
          <w:sz w:val="20"/>
          <w:szCs w:val="20"/>
        </w:rPr>
        <w:t>de Adquisiciones, Arrendamiento de Bienes Muebles y Contratación de Servicios de la Universidad Autónoma de Chiapas</w:t>
      </w:r>
      <w:r w:rsidRPr="00E22A23">
        <w:rPr>
          <w:rFonts w:ascii="Tahoma" w:hAnsi="Tahoma" w:cs="Tahoma"/>
          <w:sz w:val="20"/>
          <w:szCs w:val="20"/>
        </w:rPr>
        <w:t>, en la que manifieste los siguientes incisos:</w:t>
      </w:r>
    </w:p>
    <w:p w:rsidR="003218FD" w:rsidRPr="00E22A23" w:rsidRDefault="003218FD" w:rsidP="00264038">
      <w:pPr>
        <w:autoSpaceDE w:val="0"/>
        <w:autoSpaceDN w:val="0"/>
        <w:adjustRightInd w:val="0"/>
        <w:jc w:val="both"/>
        <w:rPr>
          <w:rFonts w:ascii="Tahoma" w:hAnsi="Tahoma" w:cs="Tahoma"/>
          <w:b/>
          <w:color w:val="000002"/>
          <w:sz w:val="20"/>
          <w:szCs w:val="20"/>
        </w:rPr>
      </w:pPr>
    </w:p>
    <w:p w:rsidR="00264038" w:rsidRPr="00E22A23" w:rsidRDefault="00264038" w:rsidP="00264038">
      <w:pPr>
        <w:pStyle w:val="Default"/>
        <w:ind w:left="1418" w:hanging="709"/>
        <w:jc w:val="both"/>
        <w:rPr>
          <w:sz w:val="20"/>
          <w:szCs w:val="20"/>
        </w:rPr>
      </w:pPr>
      <w:r w:rsidRPr="00E22A23">
        <w:rPr>
          <w:b/>
          <w:bCs/>
          <w:sz w:val="20"/>
          <w:szCs w:val="20"/>
        </w:rPr>
        <w:t xml:space="preserve">I. </w:t>
      </w:r>
      <w:r w:rsidRPr="00E22A23">
        <w:rPr>
          <w:b/>
          <w:bCs/>
          <w:sz w:val="20"/>
          <w:szCs w:val="20"/>
        </w:rPr>
        <w:tab/>
      </w:r>
      <w:r w:rsidRPr="00E22A23">
        <w:rPr>
          <w:b/>
          <w:sz w:val="20"/>
          <w:szCs w:val="20"/>
        </w:rPr>
        <w:t xml:space="preserve">Presentación: </w:t>
      </w:r>
      <w:r w:rsidRPr="00E22A23">
        <w:rPr>
          <w:sz w:val="20"/>
          <w:szCs w:val="20"/>
        </w:rPr>
        <w:t xml:space="preserve">Declarar bajo protesta de decir verdad tener el giro y la infraestructura comercial, administrativa y de servicios, objeto de este concurso; </w:t>
      </w:r>
    </w:p>
    <w:p w:rsidR="00264038" w:rsidRPr="00E22A23" w:rsidRDefault="00264038" w:rsidP="00264038">
      <w:pPr>
        <w:pStyle w:val="Default"/>
        <w:jc w:val="both"/>
        <w:rPr>
          <w:b/>
          <w:bCs/>
          <w:sz w:val="20"/>
          <w:szCs w:val="20"/>
        </w:rPr>
      </w:pPr>
    </w:p>
    <w:p w:rsidR="00264038" w:rsidRPr="00E22A23" w:rsidRDefault="00264038" w:rsidP="00264038">
      <w:pPr>
        <w:pStyle w:val="Default"/>
        <w:ind w:left="1418" w:hanging="709"/>
        <w:jc w:val="both"/>
        <w:rPr>
          <w:sz w:val="20"/>
          <w:szCs w:val="20"/>
        </w:rPr>
      </w:pPr>
      <w:r w:rsidRPr="00E22A23">
        <w:rPr>
          <w:b/>
          <w:bCs/>
          <w:sz w:val="20"/>
          <w:szCs w:val="20"/>
        </w:rPr>
        <w:t xml:space="preserve">II. </w:t>
      </w:r>
      <w:r w:rsidRPr="00E22A23">
        <w:rPr>
          <w:b/>
          <w:bCs/>
          <w:sz w:val="20"/>
          <w:szCs w:val="20"/>
        </w:rPr>
        <w:tab/>
      </w:r>
      <w:r w:rsidRPr="00E22A23">
        <w:rPr>
          <w:b/>
          <w:sz w:val="20"/>
          <w:szCs w:val="20"/>
        </w:rPr>
        <w:t>Visita de inspección:</w:t>
      </w:r>
      <w:r w:rsidRPr="00E22A23">
        <w:rPr>
          <w:sz w:val="20"/>
          <w:szCs w:val="20"/>
        </w:rPr>
        <w:t xml:space="preserve"> Indicar que el </w:t>
      </w:r>
      <w:r w:rsidR="00346DAD" w:rsidRPr="00E22A23">
        <w:rPr>
          <w:bCs/>
          <w:color w:val="000002"/>
          <w:sz w:val="20"/>
          <w:szCs w:val="20"/>
        </w:rPr>
        <w:t>Comité de Adquisiciones, Arrendamiento de Bienes Muebles y Contratación de Servicios de la Universidad Autónoma de Chiapas</w:t>
      </w:r>
      <w:r w:rsidRPr="00E22A23">
        <w:rPr>
          <w:color w:val="auto"/>
          <w:sz w:val="20"/>
          <w:szCs w:val="20"/>
        </w:rPr>
        <w:t>,</w:t>
      </w:r>
      <w:r w:rsidRPr="00E22A23">
        <w:rPr>
          <w:sz w:val="20"/>
          <w:szCs w:val="20"/>
        </w:rPr>
        <w:t xml:space="preserve"> por conducto de uno de sus miembros o bien, de las personas que designe, podrá(n) efectuar las visitas de inspección que juzguen convenientes a las instalaciones de su empresa, con la finalidad de ejercer funciones de comprobación y verificación en cuanto a su infraestructura e información proporcionada; </w:t>
      </w:r>
    </w:p>
    <w:p w:rsidR="00264038" w:rsidRPr="00E22A23" w:rsidRDefault="00264038" w:rsidP="00264038">
      <w:pPr>
        <w:pStyle w:val="Default"/>
        <w:jc w:val="both"/>
        <w:rPr>
          <w:b/>
          <w:bCs/>
          <w:sz w:val="20"/>
          <w:szCs w:val="20"/>
        </w:rPr>
      </w:pPr>
    </w:p>
    <w:p w:rsidR="00264038" w:rsidRPr="00E22A23" w:rsidRDefault="00264038" w:rsidP="00264038">
      <w:pPr>
        <w:pStyle w:val="Default"/>
        <w:ind w:left="1418" w:hanging="709"/>
        <w:jc w:val="both"/>
        <w:rPr>
          <w:sz w:val="20"/>
          <w:szCs w:val="20"/>
        </w:rPr>
      </w:pPr>
      <w:r w:rsidRPr="00E22A23">
        <w:rPr>
          <w:b/>
          <w:bCs/>
          <w:sz w:val="20"/>
          <w:szCs w:val="20"/>
        </w:rPr>
        <w:t xml:space="preserve">III. </w:t>
      </w:r>
      <w:r w:rsidRPr="00E22A23">
        <w:rPr>
          <w:b/>
          <w:bCs/>
          <w:sz w:val="20"/>
          <w:szCs w:val="20"/>
        </w:rPr>
        <w:tab/>
      </w:r>
      <w:r w:rsidRPr="00E22A23">
        <w:rPr>
          <w:b/>
          <w:sz w:val="20"/>
          <w:szCs w:val="20"/>
        </w:rPr>
        <w:t>Restricciones de Ley:</w:t>
      </w:r>
      <w:r w:rsidRPr="00E22A23">
        <w:rPr>
          <w:sz w:val="20"/>
          <w:szCs w:val="20"/>
        </w:rPr>
        <w:t xml:space="preserve"> Declarar bajo protesta de decir verdad no encontrarse en los supuestos del Artículo </w:t>
      </w:r>
      <w:r w:rsidR="00B72D05" w:rsidRPr="00E22A23">
        <w:rPr>
          <w:sz w:val="20"/>
          <w:szCs w:val="20"/>
        </w:rPr>
        <w:t>32</w:t>
      </w:r>
      <w:r w:rsidRPr="00E22A23">
        <w:rPr>
          <w:sz w:val="20"/>
          <w:szCs w:val="20"/>
        </w:rPr>
        <w:t xml:space="preserve"> de la Ley de Adquisiciones, Arrendamiento de Bienes Muebles y Contratación de Servicios para el Estado de Chiapas; </w:t>
      </w:r>
    </w:p>
    <w:p w:rsidR="00346DAD" w:rsidRPr="00E22A23" w:rsidRDefault="00346DAD" w:rsidP="00264038">
      <w:pPr>
        <w:pStyle w:val="Default"/>
        <w:ind w:left="1418" w:hanging="709"/>
        <w:jc w:val="both"/>
        <w:rPr>
          <w:sz w:val="20"/>
          <w:szCs w:val="20"/>
        </w:rPr>
      </w:pPr>
    </w:p>
    <w:p w:rsidR="00264038" w:rsidRPr="00E22A23" w:rsidRDefault="00264038" w:rsidP="00CD1D89">
      <w:pPr>
        <w:pStyle w:val="Default"/>
        <w:ind w:left="1418" w:hanging="709"/>
        <w:jc w:val="both"/>
        <w:rPr>
          <w:sz w:val="20"/>
          <w:szCs w:val="20"/>
        </w:rPr>
      </w:pPr>
      <w:r w:rsidRPr="00E22A23">
        <w:rPr>
          <w:b/>
          <w:bCs/>
          <w:sz w:val="20"/>
          <w:szCs w:val="20"/>
        </w:rPr>
        <w:t xml:space="preserve">IV. </w:t>
      </w:r>
      <w:r w:rsidR="00CD1D89" w:rsidRPr="00E22A23">
        <w:rPr>
          <w:b/>
          <w:bCs/>
          <w:sz w:val="20"/>
          <w:szCs w:val="20"/>
        </w:rPr>
        <w:tab/>
      </w:r>
      <w:r w:rsidRPr="00E22A23">
        <w:rPr>
          <w:b/>
          <w:sz w:val="20"/>
          <w:szCs w:val="20"/>
        </w:rPr>
        <w:t>Aceptación de las Bases:</w:t>
      </w:r>
      <w:r w:rsidRPr="00E22A23">
        <w:rPr>
          <w:sz w:val="20"/>
          <w:szCs w:val="20"/>
        </w:rPr>
        <w:t xml:space="preserve"> Manifestar la aceptación de dar cumplimiento a todos los puntos señalados en las Bases de esta Licitación; y </w:t>
      </w:r>
    </w:p>
    <w:p w:rsidR="00264038" w:rsidRPr="00E22A23" w:rsidRDefault="00264038" w:rsidP="00264038">
      <w:pPr>
        <w:autoSpaceDE w:val="0"/>
        <w:autoSpaceDN w:val="0"/>
        <w:adjustRightInd w:val="0"/>
        <w:jc w:val="both"/>
        <w:rPr>
          <w:rFonts w:ascii="Tahoma" w:hAnsi="Tahoma" w:cs="Tahoma"/>
          <w:b/>
          <w:bCs/>
          <w:sz w:val="20"/>
          <w:szCs w:val="20"/>
        </w:rPr>
      </w:pPr>
    </w:p>
    <w:p w:rsidR="003218FD" w:rsidRPr="00E22A23" w:rsidRDefault="00264038" w:rsidP="00CD1D89">
      <w:pPr>
        <w:autoSpaceDE w:val="0"/>
        <w:autoSpaceDN w:val="0"/>
        <w:adjustRightInd w:val="0"/>
        <w:ind w:left="1418" w:hanging="709"/>
        <w:jc w:val="both"/>
        <w:rPr>
          <w:rFonts w:ascii="Tahoma" w:hAnsi="Tahoma" w:cs="Tahoma"/>
          <w:b/>
          <w:color w:val="000002"/>
          <w:sz w:val="20"/>
          <w:szCs w:val="20"/>
        </w:rPr>
      </w:pPr>
      <w:r w:rsidRPr="00E22A23">
        <w:rPr>
          <w:rFonts w:ascii="Tahoma" w:hAnsi="Tahoma" w:cs="Tahoma"/>
          <w:b/>
          <w:bCs/>
          <w:sz w:val="20"/>
          <w:szCs w:val="20"/>
        </w:rPr>
        <w:t>V.</w:t>
      </w:r>
      <w:r w:rsidR="00CD1D89" w:rsidRPr="00E22A23">
        <w:rPr>
          <w:rFonts w:ascii="Tahoma" w:hAnsi="Tahoma" w:cs="Tahoma"/>
          <w:b/>
          <w:bCs/>
          <w:sz w:val="20"/>
          <w:szCs w:val="20"/>
        </w:rPr>
        <w:tab/>
      </w:r>
      <w:r w:rsidRPr="00E22A23">
        <w:rPr>
          <w:rFonts w:ascii="Tahoma" w:hAnsi="Tahoma" w:cs="Tahoma"/>
          <w:b/>
          <w:sz w:val="20"/>
          <w:szCs w:val="20"/>
        </w:rPr>
        <w:t>Aceptación de variaciones:</w:t>
      </w:r>
      <w:r w:rsidRPr="00E22A23">
        <w:rPr>
          <w:rFonts w:ascii="Tahoma" w:hAnsi="Tahoma" w:cs="Tahoma"/>
          <w:sz w:val="20"/>
          <w:szCs w:val="20"/>
        </w:rPr>
        <w:t xml:space="preserve"> Manifestar la aceptación de cualquier variación en el número de los servicios solicitados, hasta un 20% </w:t>
      </w:r>
      <w:r w:rsidR="00D6384B" w:rsidRPr="00E22A23">
        <w:rPr>
          <w:rFonts w:ascii="Tahoma" w:hAnsi="Tahoma" w:cs="Tahoma"/>
          <w:sz w:val="20"/>
          <w:szCs w:val="20"/>
        </w:rPr>
        <w:t>al</w:t>
      </w:r>
      <w:r w:rsidRPr="00E22A23">
        <w:rPr>
          <w:rFonts w:ascii="Tahoma" w:hAnsi="Tahoma" w:cs="Tahoma"/>
          <w:sz w:val="20"/>
          <w:szCs w:val="20"/>
        </w:rPr>
        <w:t xml:space="preserve"> alza </w:t>
      </w:r>
      <w:r w:rsidR="00D6384B" w:rsidRPr="00E22A23">
        <w:rPr>
          <w:rFonts w:ascii="Tahoma" w:hAnsi="Tahoma" w:cs="Tahoma"/>
          <w:sz w:val="20"/>
          <w:szCs w:val="20"/>
        </w:rPr>
        <w:t>o</w:t>
      </w:r>
      <w:r w:rsidRPr="00E22A23">
        <w:rPr>
          <w:rFonts w:ascii="Tahoma" w:hAnsi="Tahoma" w:cs="Tahoma"/>
          <w:sz w:val="20"/>
          <w:szCs w:val="20"/>
        </w:rPr>
        <w:t xml:space="preserve"> un 10% a la baja, manteniendo el precio originalmente ofertado.</w:t>
      </w:r>
    </w:p>
    <w:p w:rsidR="003218FD" w:rsidRPr="00E22A23" w:rsidRDefault="003218FD" w:rsidP="00264038">
      <w:pPr>
        <w:autoSpaceDE w:val="0"/>
        <w:autoSpaceDN w:val="0"/>
        <w:adjustRightInd w:val="0"/>
        <w:jc w:val="both"/>
        <w:rPr>
          <w:rFonts w:ascii="Tahoma" w:hAnsi="Tahoma" w:cs="Tahoma"/>
          <w:b/>
          <w:color w:val="000002"/>
          <w:sz w:val="20"/>
          <w:szCs w:val="20"/>
        </w:rPr>
      </w:pPr>
    </w:p>
    <w:p w:rsidR="00CD1D89" w:rsidRPr="00E22A23" w:rsidRDefault="00CD1D89" w:rsidP="00CD1D89">
      <w:pPr>
        <w:pStyle w:val="Default"/>
        <w:ind w:left="709" w:hanging="709"/>
        <w:rPr>
          <w:sz w:val="20"/>
          <w:szCs w:val="20"/>
        </w:rPr>
      </w:pPr>
      <w:r w:rsidRPr="00E22A23">
        <w:rPr>
          <w:b/>
          <w:bCs/>
          <w:sz w:val="20"/>
          <w:szCs w:val="20"/>
        </w:rPr>
        <w:t xml:space="preserve">B. </w:t>
      </w:r>
      <w:r w:rsidRPr="00E22A23">
        <w:rPr>
          <w:b/>
          <w:bCs/>
          <w:sz w:val="20"/>
          <w:szCs w:val="20"/>
        </w:rPr>
        <w:tab/>
      </w:r>
      <w:r w:rsidRPr="00E22A23">
        <w:rPr>
          <w:sz w:val="20"/>
          <w:szCs w:val="20"/>
        </w:rPr>
        <w:t xml:space="preserve">Original del formato Anexo 03, debidamente llenado y firmado por el Licitante o su representante legal. </w:t>
      </w:r>
    </w:p>
    <w:p w:rsidR="00CD1D89" w:rsidRPr="00E22A23" w:rsidRDefault="00CD1D89" w:rsidP="00CD1D89">
      <w:pPr>
        <w:autoSpaceDE w:val="0"/>
        <w:autoSpaceDN w:val="0"/>
        <w:adjustRightInd w:val="0"/>
        <w:jc w:val="both"/>
        <w:rPr>
          <w:rFonts w:ascii="Tahoma" w:hAnsi="Tahoma" w:cs="Tahoma"/>
          <w:b/>
          <w:bCs/>
          <w:sz w:val="20"/>
          <w:szCs w:val="20"/>
        </w:rPr>
      </w:pPr>
    </w:p>
    <w:p w:rsidR="00CD1D89" w:rsidRPr="00E22A23" w:rsidRDefault="00CD1D89" w:rsidP="00CD1D89">
      <w:pPr>
        <w:autoSpaceDE w:val="0"/>
        <w:autoSpaceDN w:val="0"/>
        <w:adjustRightInd w:val="0"/>
        <w:ind w:left="709" w:hanging="709"/>
        <w:jc w:val="both"/>
        <w:rPr>
          <w:rFonts w:ascii="Tahoma" w:hAnsi="Tahoma" w:cs="Tahoma"/>
          <w:b/>
          <w:color w:val="000002"/>
          <w:sz w:val="20"/>
          <w:szCs w:val="20"/>
        </w:rPr>
      </w:pPr>
      <w:r w:rsidRPr="00E22A23">
        <w:rPr>
          <w:rFonts w:ascii="Tahoma" w:hAnsi="Tahoma" w:cs="Tahoma"/>
          <w:b/>
          <w:bCs/>
          <w:sz w:val="20"/>
          <w:szCs w:val="20"/>
        </w:rPr>
        <w:t>C.</w:t>
      </w:r>
      <w:r w:rsidRPr="00E22A23">
        <w:rPr>
          <w:rFonts w:ascii="Tahoma" w:hAnsi="Tahoma" w:cs="Tahoma"/>
          <w:b/>
          <w:bCs/>
          <w:sz w:val="20"/>
          <w:szCs w:val="20"/>
        </w:rPr>
        <w:tab/>
      </w:r>
      <w:r w:rsidRPr="00E22A23">
        <w:rPr>
          <w:rFonts w:ascii="Tahoma" w:hAnsi="Tahoma" w:cs="Tahoma"/>
          <w:sz w:val="20"/>
          <w:szCs w:val="20"/>
        </w:rPr>
        <w:t>Original o copia certificada (para cotejo) y copia simple (para archivo) de la(s) escritura(s) pública(s), debidamente inscrita(s) en el Registro Público de la Propiedad y de Comercio que corresponda, con la(s) que se acredite(n) la Constitución o conformación y todos los cambios jurídicos o económicos, si se trata de una persona moral. En caso de personas físicas, el acta de nacimiento.</w:t>
      </w:r>
    </w:p>
    <w:p w:rsidR="00CD1D89" w:rsidRPr="00E22A23" w:rsidRDefault="00CD1D89" w:rsidP="00264038">
      <w:pPr>
        <w:autoSpaceDE w:val="0"/>
        <w:autoSpaceDN w:val="0"/>
        <w:adjustRightInd w:val="0"/>
        <w:jc w:val="both"/>
        <w:rPr>
          <w:rFonts w:ascii="Tahoma" w:hAnsi="Tahoma" w:cs="Tahoma"/>
          <w:b/>
          <w:color w:val="000002"/>
          <w:sz w:val="20"/>
          <w:szCs w:val="20"/>
        </w:rPr>
      </w:pPr>
    </w:p>
    <w:p w:rsidR="00CD1D89" w:rsidRPr="00E22A23" w:rsidRDefault="00CD1D89" w:rsidP="00CD1D89">
      <w:pPr>
        <w:pStyle w:val="Default"/>
        <w:ind w:left="709" w:hanging="709"/>
        <w:jc w:val="both"/>
        <w:rPr>
          <w:sz w:val="20"/>
          <w:szCs w:val="20"/>
        </w:rPr>
      </w:pPr>
      <w:r w:rsidRPr="00E22A23">
        <w:rPr>
          <w:b/>
          <w:bCs/>
          <w:sz w:val="20"/>
          <w:szCs w:val="20"/>
        </w:rPr>
        <w:t xml:space="preserve">D. </w:t>
      </w:r>
      <w:r w:rsidRPr="00E22A23">
        <w:rPr>
          <w:b/>
          <w:bCs/>
          <w:sz w:val="20"/>
          <w:szCs w:val="20"/>
        </w:rPr>
        <w:tab/>
      </w:r>
      <w:r w:rsidRPr="00E22A23">
        <w:rPr>
          <w:sz w:val="20"/>
          <w:szCs w:val="20"/>
        </w:rPr>
        <w:t xml:space="preserve">Original o copia certificada (para cotejo) y copia simple (para archivo) de la escritura pública o el documento legal con el que se acredita la personalidad del representante o mandatario de la persona física o moral según el caso. (Carta Poder o Poder Notarial) </w:t>
      </w:r>
    </w:p>
    <w:p w:rsidR="00CD1D89" w:rsidRPr="00E22A23" w:rsidRDefault="00CD1D89" w:rsidP="00CD1D89">
      <w:pPr>
        <w:pStyle w:val="Default"/>
        <w:jc w:val="both"/>
        <w:rPr>
          <w:b/>
          <w:bCs/>
          <w:sz w:val="20"/>
          <w:szCs w:val="20"/>
        </w:rPr>
      </w:pPr>
    </w:p>
    <w:p w:rsidR="00CD1D89" w:rsidRPr="00E22A23" w:rsidRDefault="00CD1D89" w:rsidP="00CD1D89">
      <w:pPr>
        <w:pStyle w:val="Default"/>
        <w:ind w:left="709" w:hanging="709"/>
        <w:jc w:val="both"/>
        <w:rPr>
          <w:sz w:val="20"/>
          <w:szCs w:val="20"/>
        </w:rPr>
      </w:pPr>
      <w:r w:rsidRPr="00E22A23">
        <w:rPr>
          <w:b/>
          <w:bCs/>
          <w:sz w:val="20"/>
          <w:szCs w:val="20"/>
        </w:rPr>
        <w:t>E.</w:t>
      </w:r>
      <w:r w:rsidRPr="00E22A23">
        <w:rPr>
          <w:b/>
          <w:bCs/>
          <w:sz w:val="20"/>
          <w:szCs w:val="20"/>
        </w:rPr>
        <w:tab/>
      </w:r>
      <w:r w:rsidRPr="00E22A23">
        <w:rPr>
          <w:sz w:val="20"/>
          <w:szCs w:val="20"/>
        </w:rPr>
        <w:t xml:space="preserve">Original de la carta en papel membretado del Licitante con nombre y firma autógrafa del representante legal de la misma, dirigida </w:t>
      </w:r>
      <w:r w:rsidR="00FA23E5" w:rsidRPr="00E22A23">
        <w:rPr>
          <w:color w:val="auto"/>
          <w:sz w:val="20"/>
          <w:szCs w:val="20"/>
        </w:rPr>
        <w:t xml:space="preserve">a la Universidad Autónoma de Chiapas, con atención al </w:t>
      </w:r>
      <w:r w:rsidR="00FA23E5" w:rsidRPr="00E22A23">
        <w:rPr>
          <w:bCs/>
          <w:color w:val="auto"/>
          <w:sz w:val="20"/>
          <w:szCs w:val="20"/>
        </w:rPr>
        <w:t xml:space="preserve">Comité </w:t>
      </w:r>
      <w:r w:rsidR="00FA23E5" w:rsidRPr="00E22A23">
        <w:rPr>
          <w:bCs/>
          <w:color w:val="000002"/>
          <w:sz w:val="20"/>
          <w:szCs w:val="20"/>
        </w:rPr>
        <w:t>de Adquisiciones, Arrendamiento de Bienes Muebles y Contratación de Servicios de la Universidad Autónoma de Chiapas</w:t>
      </w:r>
      <w:r w:rsidR="00346DAD" w:rsidRPr="00E22A23">
        <w:rPr>
          <w:b/>
          <w:bCs/>
          <w:color w:val="000002"/>
          <w:sz w:val="20"/>
          <w:szCs w:val="20"/>
        </w:rPr>
        <w:t>,</w:t>
      </w:r>
      <w:r w:rsidRPr="00E22A23">
        <w:rPr>
          <w:sz w:val="20"/>
          <w:szCs w:val="20"/>
        </w:rPr>
        <w:t xml:space="preserve"> en la que manifieste el domicilio para oír y recibir notificaciones </w:t>
      </w:r>
      <w:r w:rsidRPr="00E22A23">
        <w:rPr>
          <w:sz w:val="20"/>
          <w:szCs w:val="20"/>
        </w:rPr>
        <w:lastRenderedPageBreak/>
        <w:t>dentro del territorio del Estado,</w:t>
      </w:r>
      <w:r w:rsidR="001418EC" w:rsidRPr="00E22A23">
        <w:rPr>
          <w:sz w:val="20"/>
          <w:szCs w:val="20"/>
        </w:rPr>
        <w:t xml:space="preserve"> </w:t>
      </w:r>
      <w:r w:rsidRPr="00E22A23">
        <w:rPr>
          <w:sz w:val="20"/>
          <w:szCs w:val="20"/>
        </w:rPr>
        <w:t xml:space="preserve">apercibido que de no hacerlo, la notificación se le hará en el lugar de recepción de Propuestas del Comité. </w:t>
      </w:r>
    </w:p>
    <w:p w:rsidR="00CD1D89" w:rsidRPr="00E22A23" w:rsidRDefault="00CD1D89" w:rsidP="00CD1D89">
      <w:pPr>
        <w:pStyle w:val="Default"/>
        <w:jc w:val="both"/>
        <w:rPr>
          <w:b/>
          <w:bCs/>
          <w:sz w:val="20"/>
          <w:szCs w:val="20"/>
        </w:rPr>
      </w:pPr>
    </w:p>
    <w:p w:rsidR="00CD1D89" w:rsidRPr="00E22A23" w:rsidRDefault="00CD1D89" w:rsidP="00CD1D89">
      <w:pPr>
        <w:pStyle w:val="Default"/>
        <w:ind w:left="709" w:hanging="709"/>
        <w:jc w:val="both"/>
        <w:rPr>
          <w:sz w:val="20"/>
          <w:szCs w:val="20"/>
        </w:rPr>
      </w:pPr>
      <w:r w:rsidRPr="00E22A23">
        <w:rPr>
          <w:b/>
          <w:bCs/>
          <w:sz w:val="20"/>
          <w:szCs w:val="20"/>
        </w:rPr>
        <w:t xml:space="preserve">F. </w:t>
      </w:r>
      <w:r w:rsidRPr="00E22A23">
        <w:rPr>
          <w:b/>
          <w:bCs/>
          <w:sz w:val="20"/>
          <w:szCs w:val="20"/>
        </w:rPr>
        <w:tab/>
      </w:r>
      <w:r w:rsidRPr="00E22A23">
        <w:rPr>
          <w:sz w:val="20"/>
          <w:szCs w:val="20"/>
        </w:rPr>
        <w:t xml:space="preserve">Original o copia certificada (para cotejo) y copia simple (para archivo) del registro o recibo de pago del Sistema de Información Empresarial Mexicana (SIEM) </w:t>
      </w:r>
      <w:r w:rsidRPr="00E22A23">
        <w:rPr>
          <w:b/>
          <w:bCs/>
          <w:sz w:val="20"/>
          <w:szCs w:val="20"/>
        </w:rPr>
        <w:t>201</w:t>
      </w:r>
      <w:r w:rsidR="00506171" w:rsidRPr="00E22A23">
        <w:rPr>
          <w:b/>
          <w:bCs/>
          <w:sz w:val="20"/>
          <w:szCs w:val="20"/>
        </w:rPr>
        <w:t>8</w:t>
      </w:r>
      <w:r w:rsidR="00327D50" w:rsidRPr="00E22A23">
        <w:rPr>
          <w:b/>
          <w:bCs/>
          <w:sz w:val="20"/>
          <w:szCs w:val="20"/>
        </w:rPr>
        <w:t>,</w:t>
      </w:r>
      <w:r w:rsidR="00A70B29" w:rsidRPr="00E22A23">
        <w:rPr>
          <w:b/>
          <w:bCs/>
          <w:sz w:val="20"/>
          <w:szCs w:val="20"/>
        </w:rPr>
        <w:t xml:space="preserve"> </w:t>
      </w:r>
      <w:r w:rsidR="00755CBD" w:rsidRPr="00E22A23">
        <w:rPr>
          <w:bCs/>
          <w:sz w:val="20"/>
          <w:szCs w:val="20"/>
        </w:rPr>
        <w:t xml:space="preserve">debiendo </w:t>
      </w:r>
      <w:r w:rsidR="00327D50" w:rsidRPr="00E22A23">
        <w:rPr>
          <w:bCs/>
          <w:sz w:val="20"/>
          <w:szCs w:val="20"/>
        </w:rPr>
        <w:t xml:space="preserve">haber sido cubierto </w:t>
      </w:r>
      <w:r w:rsidR="00755CBD" w:rsidRPr="00E22A23">
        <w:rPr>
          <w:bCs/>
          <w:sz w:val="20"/>
          <w:szCs w:val="20"/>
        </w:rPr>
        <w:t xml:space="preserve">el pago de éste, </w:t>
      </w:r>
      <w:r w:rsidRPr="00E22A23">
        <w:rPr>
          <w:sz w:val="20"/>
          <w:szCs w:val="20"/>
        </w:rPr>
        <w:t xml:space="preserve">cuando menos a la fecha de la Apertura de Propuestas técnicas y económicas de la presente Licitación. </w:t>
      </w:r>
    </w:p>
    <w:p w:rsidR="00CD1D89" w:rsidRPr="00E22A23" w:rsidRDefault="00CD1D89" w:rsidP="00CD1D89">
      <w:pPr>
        <w:pStyle w:val="Default"/>
        <w:jc w:val="both"/>
        <w:rPr>
          <w:b/>
          <w:bCs/>
          <w:sz w:val="20"/>
          <w:szCs w:val="20"/>
        </w:rPr>
      </w:pPr>
    </w:p>
    <w:p w:rsidR="00CD1D89" w:rsidRPr="00E22A23" w:rsidRDefault="00CD1D89" w:rsidP="00CD1D89">
      <w:pPr>
        <w:pStyle w:val="Default"/>
        <w:ind w:left="709" w:hanging="709"/>
        <w:jc w:val="both"/>
        <w:rPr>
          <w:sz w:val="20"/>
          <w:szCs w:val="20"/>
        </w:rPr>
      </w:pPr>
      <w:r w:rsidRPr="00E22A23">
        <w:rPr>
          <w:b/>
          <w:bCs/>
          <w:sz w:val="20"/>
          <w:szCs w:val="20"/>
        </w:rPr>
        <w:t xml:space="preserve">G. </w:t>
      </w:r>
      <w:r w:rsidRPr="00E22A23">
        <w:rPr>
          <w:b/>
          <w:bCs/>
          <w:sz w:val="20"/>
          <w:szCs w:val="20"/>
        </w:rPr>
        <w:tab/>
      </w:r>
      <w:r w:rsidRPr="00E22A23">
        <w:rPr>
          <w:sz w:val="20"/>
          <w:szCs w:val="20"/>
        </w:rPr>
        <w:t xml:space="preserve">Original o copia certificada (para cotejo) y copia simple (para archivo) de los estados financieros dictaminados presentados para efectos fiscales ante el Servicio de Administración Tributaria del </w:t>
      </w:r>
      <w:r w:rsidRPr="00E22A23">
        <w:rPr>
          <w:b/>
          <w:color w:val="auto"/>
          <w:sz w:val="20"/>
          <w:szCs w:val="20"/>
        </w:rPr>
        <w:t>ejercicio 201</w:t>
      </w:r>
      <w:r w:rsidR="007A6C13" w:rsidRPr="00E22A23">
        <w:rPr>
          <w:b/>
          <w:color w:val="auto"/>
          <w:sz w:val="20"/>
          <w:szCs w:val="20"/>
        </w:rPr>
        <w:t>7</w:t>
      </w:r>
      <w:r w:rsidRPr="00E22A23">
        <w:rPr>
          <w:b/>
          <w:color w:val="auto"/>
          <w:sz w:val="20"/>
          <w:szCs w:val="20"/>
        </w:rPr>
        <w:t>,</w:t>
      </w:r>
      <w:r w:rsidR="000742C1" w:rsidRPr="00E22A23">
        <w:rPr>
          <w:b/>
          <w:color w:val="auto"/>
          <w:sz w:val="20"/>
          <w:szCs w:val="20"/>
        </w:rPr>
        <w:t xml:space="preserve"> </w:t>
      </w:r>
      <w:r w:rsidRPr="00E22A23">
        <w:rPr>
          <w:sz w:val="20"/>
          <w:szCs w:val="20"/>
        </w:rPr>
        <w:t xml:space="preserve">en caso de estar obligado a ello. </w:t>
      </w:r>
    </w:p>
    <w:p w:rsidR="00CD1D89" w:rsidRPr="00E22A23" w:rsidRDefault="00CD1D89" w:rsidP="00CD1D89">
      <w:pPr>
        <w:pStyle w:val="Default"/>
        <w:jc w:val="both"/>
        <w:rPr>
          <w:sz w:val="20"/>
          <w:szCs w:val="20"/>
        </w:rPr>
      </w:pPr>
    </w:p>
    <w:p w:rsidR="00CD1D89" w:rsidRPr="00E22A23" w:rsidRDefault="00CD1D89" w:rsidP="00CD1D89">
      <w:pPr>
        <w:pStyle w:val="Default"/>
        <w:ind w:left="709"/>
        <w:jc w:val="both"/>
        <w:rPr>
          <w:sz w:val="20"/>
          <w:szCs w:val="20"/>
        </w:rPr>
      </w:pPr>
      <w:r w:rsidRPr="00E22A23">
        <w:rPr>
          <w:sz w:val="20"/>
          <w:szCs w:val="20"/>
        </w:rPr>
        <w:t xml:space="preserve">En caso de que el Licitante no esté obligado o no opte por dictaminar sus estados financieros, deberá presentar una carta original en papel membretado de la empresa con nombre y firma autógrafa del representante legal de la misma, dirigida </w:t>
      </w:r>
      <w:r w:rsidR="00FA23E5" w:rsidRPr="00E22A23">
        <w:rPr>
          <w:color w:val="auto"/>
          <w:sz w:val="20"/>
          <w:szCs w:val="20"/>
        </w:rPr>
        <w:t xml:space="preserve">a la Universidad Autónoma de Chiapas, con atención al </w:t>
      </w:r>
      <w:r w:rsidR="00FA23E5" w:rsidRPr="00E22A23">
        <w:rPr>
          <w:bCs/>
          <w:color w:val="auto"/>
          <w:sz w:val="20"/>
          <w:szCs w:val="20"/>
        </w:rPr>
        <w:t xml:space="preserve">Comité </w:t>
      </w:r>
      <w:r w:rsidR="00FA23E5" w:rsidRPr="00E22A23">
        <w:rPr>
          <w:bCs/>
          <w:color w:val="000002"/>
          <w:sz w:val="20"/>
          <w:szCs w:val="20"/>
        </w:rPr>
        <w:t xml:space="preserve">de Adquisiciones, Arrendamiento de Bienes Muebles y Contratación de Servicios de la Universidad Autónoma de </w:t>
      </w:r>
      <w:r w:rsidR="00A57433" w:rsidRPr="00E22A23">
        <w:rPr>
          <w:bCs/>
          <w:color w:val="000002"/>
          <w:sz w:val="20"/>
          <w:szCs w:val="20"/>
        </w:rPr>
        <w:t>Chiapas,</w:t>
      </w:r>
      <w:r w:rsidR="00A57433" w:rsidRPr="00E22A23">
        <w:rPr>
          <w:sz w:val="20"/>
          <w:szCs w:val="20"/>
        </w:rPr>
        <w:t xml:space="preserve"> en</w:t>
      </w:r>
      <w:r w:rsidRPr="00E22A23">
        <w:rPr>
          <w:sz w:val="20"/>
          <w:szCs w:val="20"/>
        </w:rPr>
        <w:t xml:space="preserve"> la que </w:t>
      </w:r>
      <w:r w:rsidRPr="00E22A23">
        <w:rPr>
          <w:b/>
          <w:sz w:val="20"/>
          <w:szCs w:val="20"/>
        </w:rPr>
        <w:t>bajo protesta de decir verdad</w:t>
      </w:r>
      <w:r w:rsidRPr="00E22A23">
        <w:rPr>
          <w:sz w:val="20"/>
          <w:szCs w:val="20"/>
        </w:rPr>
        <w:t xml:space="preserve"> manifieste</w:t>
      </w:r>
      <w:r w:rsidR="00F213D8" w:rsidRPr="00E22A23">
        <w:rPr>
          <w:sz w:val="20"/>
          <w:szCs w:val="20"/>
        </w:rPr>
        <w:t xml:space="preserve"> la no obligación de dictaminar, </w:t>
      </w:r>
      <w:r w:rsidR="00F213D8" w:rsidRPr="00E22A23">
        <w:rPr>
          <w:sz w:val="20"/>
          <w:szCs w:val="20"/>
          <w:lang w:val="es-ES"/>
        </w:rPr>
        <w:t>debiendo mencionar las disposiciones en la materia que los exenta de tal obligación; en cuyo caso deberá acompañar original y copia simple del estado de posición financiera con firma autógrafa del Contador Público de la empresa con una antigüedad no mayor de tres meses a la fecha de presentación y apertura de propuestas técnicas y económicas, acompañando copia de la cédula profesional del contable emisor.</w:t>
      </w:r>
    </w:p>
    <w:p w:rsidR="00FA23E5" w:rsidRPr="00E22A23" w:rsidRDefault="00FA23E5" w:rsidP="00CD1D89">
      <w:pPr>
        <w:pStyle w:val="Default"/>
        <w:ind w:left="709"/>
        <w:jc w:val="both"/>
        <w:rPr>
          <w:sz w:val="20"/>
          <w:szCs w:val="20"/>
        </w:rPr>
      </w:pPr>
    </w:p>
    <w:p w:rsidR="00CD1D89" w:rsidRPr="00E22A23" w:rsidRDefault="00CD1D89" w:rsidP="00CD1D89">
      <w:pPr>
        <w:autoSpaceDE w:val="0"/>
        <w:autoSpaceDN w:val="0"/>
        <w:adjustRightInd w:val="0"/>
        <w:ind w:left="709" w:hanging="709"/>
        <w:jc w:val="both"/>
        <w:rPr>
          <w:rFonts w:ascii="Tahoma" w:hAnsi="Tahoma" w:cs="Tahoma"/>
          <w:b/>
          <w:color w:val="000002"/>
          <w:sz w:val="20"/>
          <w:szCs w:val="20"/>
        </w:rPr>
      </w:pPr>
      <w:r w:rsidRPr="00E22A23">
        <w:rPr>
          <w:rFonts w:ascii="Tahoma" w:hAnsi="Tahoma" w:cs="Tahoma"/>
          <w:b/>
          <w:bCs/>
          <w:sz w:val="20"/>
          <w:szCs w:val="20"/>
        </w:rPr>
        <w:t xml:space="preserve">H. </w:t>
      </w:r>
      <w:r w:rsidRPr="00E22A23">
        <w:rPr>
          <w:rFonts w:ascii="Tahoma" w:hAnsi="Tahoma" w:cs="Tahoma"/>
          <w:b/>
          <w:bCs/>
          <w:sz w:val="20"/>
          <w:szCs w:val="20"/>
        </w:rPr>
        <w:tab/>
      </w:r>
      <w:r w:rsidRPr="00E22A23">
        <w:rPr>
          <w:rFonts w:ascii="Tahoma" w:hAnsi="Tahoma" w:cs="Tahoma"/>
          <w:sz w:val="20"/>
          <w:szCs w:val="20"/>
        </w:rPr>
        <w:t xml:space="preserve">Original de la carta en papel membretado del Licitante con nombre y firma autógrafa del representante legal del mismo, </w:t>
      </w:r>
      <w:r w:rsidR="00FA23E5" w:rsidRPr="00E22A23">
        <w:rPr>
          <w:rFonts w:ascii="Tahoma" w:hAnsi="Tahoma" w:cs="Tahoma"/>
          <w:sz w:val="20"/>
          <w:szCs w:val="20"/>
        </w:rPr>
        <w:t xml:space="preserve">dirigida a la Universidad Autónoma de Chiapas, con atención al </w:t>
      </w:r>
      <w:r w:rsidR="00FA23E5" w:rsidRPr="00E22A23">
        <w:rPr>
          <w:rFonts w:ascii="Tahoma" w:hAnsi="Tahoma" w:cs="Tahoma"/>
          <w:bCs/>
          <w:sz w:val="20"/>
          <w:szCs w:val="20"/>
        </w:rPr>
        <w:t xml:space="preserve">Comité </w:t>
      </w:r>
      <w:r w:rsidR="00FA23E5" w:rsidRPr="00E22A23">
        <w:rPr>
          <w:rFonts w:ascii="Tahoma" w:hAnsi="Tahoma" w:cs="Tahoma"/>
          <w:bCs/>
          <w:color w:val="000002"/>
          <w:sz w:val="20"/>
          <w:szCs w:val="20"/>
        </w:rPr>
        <w:t>de Adquisiciones, Arrendamiento de Bienes Muebles y Contratación de Servicios de la Universidad Autónoma de Chiapas</w:t>
      </w:r>
      <w:r w:rsidR="00346DAD" w:rsidRPr="00E22A23">
        <w:rPr>
          <w:rFonts w:ascii="Tahoma" w:hAnsi="Tahoma" w:cs="Tahoma"/>
          <w:bCs/>
          <w:color w:val="000002"/>
          <w:sz w:val="20"/>
          <w:szCs w:val="20"/>
        </w:rPr>
        <w:t>,</w:t>
      </w:r>
      <w:r w:rsidRPr="00E22A23">
        <w:rPr>
          <w:rFonts w:ascii="Tahoma" w:hAnsi="Tahoma" w:cs="Tahoma"/>
          <w:sz w:val="20"/>
          <w:szCs w:val="20"/>
        </w:rPr>
        <w:t xml:space="preserve"> en la que bajo protesta de decir verdad describa los giros preponderantes del negocio, anexando documentación con la cual puedan comprobarlos, los cuales podrán ser: Cédula de identificación fiscal o aviso de inscripción al Registro Federal de Contribuyente emitido por el Servicio de Administración Tributaria,  facturas y/o acta constitutiva y las modificaciones a la misma.</w:t>
      </w:r>
    </w:p>
    <w:p w:rsidR="00CD1D89" w:rsidRPr="00E22A23" w:rsidRDefault="00CD1D89" w:rsidP="00264038">
      <w:pPr>
        <w:autoSpaceDE w:val="0"/>
        <w:autoSpaceDN w:val="0"/>
        <w:adjustRightInd w:val="0"/>
        <w:jc w:val="both"/>
        <w:rPr>
          <w:rFonts w:ascii="Tahoma" w:hAnsi="Tahoma" w:cs="Tahoma"/>
          <w:b/>
          <w:color w:val="000002"/>
          <w:sz w:val="20"/>
          <w:szCs w:val="20"/>
        </w:rPr>
      </w:pPr>
    </w:p>
    <w:p w:rsidR="00CD1D89" w:rsidRPr="00E22A23" w:rsidRDefault="00CD1D89" w:rsidP="00CD1D89">
      <w:pPr>
        <w:pStyle w:val="Default"/>
        <w:jc w:val="both"/>
        <w:rPr>
          <w:sz w:val="20"/>
          <w:szCs w:val="20"/>
        </w:rPr>
      </w:pPr>
      <w:r w:rsidRPr="00E22A23">
        <w:rPr>
          <w:b/>
          <w:bCs/>
          <w:sz w:val="20"/>
          <w:szCs w:val="20"/>
        </w:rPr>
        <w:t xml:space="preserve">I. </w:t>
      </w:r>
      <w:r w:rsidRPr="00E22A23">
        <w:rPr>
          <w:b/>
          <w:bCs/>
          <w:sz w:val="20"/>
          <w:szCs w:val="20"/>
        </w:rPr>
        <w:tab/>
      </w:r>
      <w:r w:rsidRPr="00E22A23">
        <w:rPr>
          <w:sz w:val="20"/>
          <w:szCs w:val="20"/>
        </w:rPr>
        <w:t xml:space="preserve">Deberán presentar un mínimo de seis (6) fotografías: </w:t>
      </w:r>
    </w:p>
    <w:p w:rsidR="00CD1D89" w:rsidRPr="00E22A23" w:rsidRDefault="00CD1D89" w:rsidP="00CD1D89">
      <w:pPr>
        <w:pStyle w:val="Default"/>
        <w:numPr>
          <w:ilvl w:val="0"/>
          <w:numId w:val="14"/>
        </w:numPr>
        <w:spacing w:after="16"/>
        <w:jc w:val="both"/>
        <w:rPr>
          <w:sz w:val="20"/>
          <w:szCs w:val="20"/>
        </w:rPr>
      </w:pPr>
      <w:r w:rsidRPr="00E22A23">
        <w:rPr>
          <w:sz w:val="20"/>
          <w:szCs w:val="20"/>
        </w:rPr>
        <w:t xml:space="preserve">Dos (2) que muestran el exterior; y </w:t>
      </w:r>
    </w:p>
    <w:p w:rsidR="00CD1D89" w:rsidRPr="00E22A23" w:rsidRDefault="00CD1D89" w:rsidP="00CD1D89">
      <w:pPr>
        <w:pStyle w:val="Default"/>
        <w:numPr>
          <w:ilvl w:val="0"/>
          <w:numId w:val="14"/>
        </w:numPr>
        <w:jc w:val="both"/>
        <w:rPr>
          <w:sz w:val="20"/>
          <w:szCs w:val="20"/>
        </w:rPr>
      </w:pPr>
      <w:r w:rsidRPr="00E22A23">
        <w:rPr>
          <w:sz w:val="20"/>
          <w:szCs w:val="20"/>
        </w:rPr>
        <w:t xml:space="preserve">Cuatro (4) que muestren el interior de la empresa. </w:t>
      </w:r>
    </w:p>
    <w:p w:rsidR="00CD1D89" w:rsidRPr="00E22A23" w:rsidRDefault="00CD1D89" w:rsidP="00CD1D89">
      <w:pPr>
        <w:pStyle w:val="Default"/>
        <w:jc w:val="both"/>
        <w:rPr>
          <w:sz w:val="20"/>
          <w:szCs w:val="20"/>
        </w:rPr>
      </w:pPr>
    </w:p>
    <w:p w:rsidR="00CD1D89" w:rsidRPr="00E22A23" w:rsidRDefault="00CD1D89" w:rsidP="00CD1D89">
      <w:pPr>
        <w:pStyle w:val="Default"/>
        <w:ind w:left="709"/>
        <w:jc w:val="both"/>
        <w:rPr>
          <w:sz w:val="20"/>
          <w:szCs w:val="20"/>
        </w:rPr>
      </w:pPr>
      <w:r w:rsidRPr="00E22A23">
        <w:rPr>
          <w:sz w:val="20"/>
          <w:szCs w:val="20"/>
        </w:rPr>
        <w:t xml:space="preserve">Las fotografías deberán ser claras al punto que se distingan las imágenes solicitadas de la empresa, que permita al </w:t>
      </w:r>
      <w:r w:rsidR="00346DAD" w:rsidRPr="00E22A23">
        <w:rPr>
          <w:bCs/>
          <w:color w:val="000002"/>
          <w:sz w:val="20"/>
          <w:szCs w:val="20"/>
        </w:rPr>
        <w:t>Comité de Adquisiciones, Arrendamiento de Bienes Muebles y Contratación de Servicios de la Universidad Autónoma de Chiapas</w:t>
      </w:r>
      <w:r w:rsidR="00346DAD" w:rsidRPr="00E22A23">
        <w:rPr>
          <w:sz w:val="20"/>
          <w:szCs w:val="20"/>
        </w:rPr>
        <w:t xml:space="preserve">, </w:t>
      </w:r>
      <w:r w:rsidRPr="00E22A23">
        <w:rPr>
          <w:sz w:val="20"/>
          <w:szCs w:val="20"/>
        </w:rPr>
        <w:t xml:space="preserve">observar si cuenta con la infraestructura y capacidad técnica para atender los giros registrados. </w:t>
      </w:r>
    </w:p>
    <w:p w:rsidR="00CD1D89" w:rsidRPr="00E22A23" w:rsidRDefault="00CD1D89" w:rsidP="00CD1D89">
      <w:pPr>
        <w:pStyle w:val="Default"/>
        <w:jc w:val="both"/>
        <w:rPr>
          <w:b/>
          <w:bCs/>
          <w:sz w:val="20"/>
          <w:szCs w:val="20"/>
        </w:rPr>
      </w:pPr>
    </w:p>
    <w:p w:rsidR="00CD1D89" w:rsidRPr="00E22A23" w:rsidRDefault="00CD1D89" w:rsidP="00CD1D89">
      <w:pPr>
        <w:pStyle w:val="Default"/>
        <w:ind w:left="709" w:hanging="709"/>
        <w:jc w:val="both"/>
        <w:rPr>
          <w:sz w:val="20"/>
          <w:szCs w:val="20"/>
        </w:rPr>
      </w:pPr>
      <w:r w:rsidRPr="00E22A23">
        <w:rPr>
          <w:b/>
          <w:bCs/>
          <w:sz w:val="20"/>
          <w:szCs w:val="20"/>
        </w:rPr>
        <w:t xml:space="preserve">J. </w:t>
      </w:r>
      <w:r w:rsidRPr="00E22A23">
        <w:rPr>
          <w:b/>
          <w:bCs/>
          <w:sz w:val="20"/>
          <w:szCs w:val="20"/>
        </w:rPr>
        <w:tab/>
      </w:r>
      <w:r w:rsidRPr="00E22A23">
        <w:rPr>
          <w:sz w:val="20"/>
          <w:szCs w:val="20"/>
        </w:rPr>
        <w:t xml:space="preserve">Original o copia certificada (para cotejo) y copia simple (para archivo) de la declaración anual del </w:t>
      </w:r>
      <w:r w:rsidRPr="00E22A23">
        <w:rPr>
          <w:b/>
          <w:color w:val="auto"/>
          <w:sz w:val="20"/>
          <w:szCs w:val="20"/>
        </w:rPr>
        <w:t>ejercicio 201</w:t>
      </w:r>
      <w:r w:rsidR="00274891" w:rsidRPr="00E22A23">
        <w:rPr>
          <w:b/>
          <w:color w:val="auto"/>
          <w:sz w:val="20"/>
          <w:szCs w:val="20"/>
        </w:rPr>
        <w:t>7</w:t>
      </w:r>
      <w:r w:rsidR="00A70B29" w:rsidRPr="00E22A23">
        <w:rPr>
          <w:b/>
          <w:color w:val="auto"/>
          <w:sz w:val="20"/>
          <w:szCs w:val="20"/>
        </w:rPr>
        <w:t xml:space="preserve"> </w:t>
      </w:r>
      <w:r w:rsidRPr="00E22A23">
        <w:rPr>
          <w:sz w:val="20"/>
          <w:szCs w:val="20"/>
        </w:rPr>
        <w:t>que haya presentado ante la Servicio de Administración Tributaria y acuse electrónico de recibo con sello digital que emite dicho órgano desconcentrado de la Secretarí</w:t>
      </w:r>
      <w:r w:rsidR="001E3067" w:rsidRPr="00E22A23">
        <w:rPr>
          <w:sz w:val="20"/>
          <w:szCs w:val="20"/>
        </w:rPr>
        <w:t>a de Hacienda y Crédito Público, misma que servirá, entre otros, como comprobante del capital contable mínimo requerido para participar en la licitación.</w:t>
      </w:r>
    </w:p>
    <w:p w:rsidR="00CD1D89" w:rsidRPr="00E22A23" w:rsidRDefault="00CD1D89" w:rsidP="00CD1D89">
      <w:pPr>
        <w:pStyle w:val="Default"/>
        <w:jc w:val="both"/>
        <w:rPr>
          <w:b/>
          <w:bCs/>
          <w:sz w:val="20"/>
          <w:szCs w:val="20"/>
        </w:rPr>
      </w:pPr>
    </w:p>
    <w:p w:rsidR="00CD1D89" w:rsidRPr="00E22A23" w:rsidRDefault="00CD1D89" w:rsidP="00CD1D89">
      <w:pPr>
        <w:pStyle w:val="Default"/>
        <w:ind w:left="709" w:hanging="709"/>
        <w:jc w:val="both"/>
        <w:rPr>
          <w:sz w:val="20"/>
          <w:szCs w:val="20"/>
        </w:rPr>
      </w:pPr>
      <w:r w:rsidRPr="00E22A23">
        <w:rPr>
          <w:b/>
          <w:bCs/>
          <w:sz w:val="20"/>
          <w:szCs w:val="20"/>
        </w:rPr>
        <w:lastRenderedPageBreak/>
        <w:t xml:space="preserve">K. </w:t>
      </w:r>
      <w:r w:rsidRPr="00E22A23">
        <w:rPr>
          <w:b/>
          <w:bCs/>
          <w:sz w:val="20"/>
          <w:szCs w:val="20"/>
        </w:rPr>
        <w:tab/>
      </w:r>
      <w:r w:rsidRPr="00E22A23">
        <w:rPr>
          <w:sz w:val="20"/>
          <w:szCs w:val="20"/>
        </w:rPr>
        <w:t xml:space="preserve">Original de la carta en papel membretado del Licitante con nombre y firma autógrafa del representante legal del mismo, </w:t>
      </w:r>
      <w:r w:rsidR="00D17F55" w:rsidRPr="00E22A23">
        <w:rPr>
          <w:color w:val="auto"/>
          <w:sz w:val="20"/>
          <w:szCs w:val="20"/>
        </w:rPr>
        <w:t xml:space="preserve">dirigida a la Universidad Autónoma de Chiapas, con atención al </w:t>
      </w:r>
      <w:r w:rsidR="00D17F55" w:rsidRPr="00E22A23">
        <w:rPr>
          <w:bCs/>
          <w:color w:val="auto"/>
          <w:sz w:val="20"/>
          <w:szCs w:val="20"/>
        </w:rPr>
        <w:t xml:space="preserve">Comité </w:t>
      </w:r>
      <w:r w:rsidR="00D17F55" w:rsidRPr="00E22A23">
        <w:rPr>
          <w:bCs/>
          <w:color w:val="000002"/>
          <w:sz w:val="20"/>
          <w:szCs w:val="20"/>
        </w:rPr>
        <w:t>de Adquisiciones, Arrendamiento de Bienes Muebles y Contratación de Servicios de la Universidad Autónoma de Chiapas</w:t>
      </w:r>
      <w:r w:rsidR="00346DAD" w:rsidRPr="00E22A23">
        <w:rPr>
          <w:sz w:val="20"/>
          <w:szCs w:val="20"/>
        </w:rPr>
        <w:t xml:space="preserve">, </w:t>
      </w:r>
      <w:r w:rsidRPr="00E22A23">
        <w:rPr>
          <w:sz w:val="20"/>
          <w:szCs w:val="20"/>
        </w:rPr>
        <w:t xml:space="preserve">en la que bajo protesta de decir verdad manifieste, según los giros registrados, una relación de los principales clientes durante los últimos dos ejercicios como máximo. </w:t>
      </w:r>
    </w:p>
    <w:p w:rsidR="00CD1D89" w:rsidRPr="00E22A23" w:rsidRDefault="00CD1D89" w:rsidP="00CD1D89">
      <w:pPr>
        <w:autoSpaceDE w:val="0"/>
        <w:autoSpaceDN w:val="0"/>
        <w:adjustRightInd w:val="0"/>
        <w:jc w:val="both"/>
        <w:rPr>
          <w:rFonts w:ascii="Tahoma" w:hAnsi="Tahoma" w:cs="Tahoma"/>
          <w:b/>
          <w:bCs/>
          <w:sz w:val="20"/>
          <w:szCs w:val="20"/>
        </w:rPr>
      </w:pPr>
    </w:p>
    <w:p w:rsidR="00CD1D89" w:rsidRPr="00E22A23" w:rsidRDefault="001645B3" w:rsidP="00CD1D89">
      <w:pPr>
        <w:pStyle w:val="Default"/>
        <w:ind w:left="709" w:hanging="709"/>
        <w:jc w:val="both"/>
        <w:rPr>
          <w:sz w:val="20"/>
          <w:szCs w:val="20"/>
        </w:rPr>
      </w:pPr>
      <w:r w:rsidRPr="00E22A23">
        <w:rPr>
          <w:b/>
          <w:bCs/>
          <w:sz w:val="20"/>
          <w:szCs w:val="20"/>
        </w:rPr>
        <w:t>L</w:t>
      </w:r>
      <w:r w:rsidR="00CD1D89" w:rsidRPr="00E22A23">
        <w:rPr>
          <w:b/>
          <w:bCs/>
          <w:sz w:val="20"/>
          <w:szCs w:val="20"/>
        </w:rPr>
        <w:t>.</w:t>
      </w:r>
      <w:r w:rsidR="00CD1D89" w:rsidRPr="00E22A23">
        <w:rPr>
          <w:b/>
          <w:bCs/>
          <w:sz w:val="20"/>
          <w:szCs w:val="20"/>
        </w:rPr>
        <w:tab/>
      </w:r>
      <w:r w:rsidR="00CD1D89" w:rsidRPr="00E22A23">
        <w:rPr>
          <w:sz w:val="20"/>
          <w:szCs w:val="20"/>
        </w:rPr>
        <w:t xml:space="preserve">Original de la carta en papel membretado del Licitante, con nombre y firma autógrafa de su representante legal, </w:t>
      </w:r>
      <w:r w:rsidR="00D17F55" w:rsidRPr="00E22A23">
        <w:rPr>
          <w:color w:val="auto"/>
          <w:sz w:val="20"/>
          <w:szCs w:val="20"/>
        </w:rPr>
        <w:t xml:space="preserve">dirigida a la Universidad Autónoma de Chiapas, con atención al </w:t>
      </w:r>
      <w:r w:rsidR="00D17F55" w:rsidRPr="00E22A23">
        <w:rPr>
          <w:bCs/>
          <w:color w:val="auto"/>
          <w:sz w:val="20"/>
          <w:szCs w:val="20"/>
        </w:rPr>
        <w:t xml:space="preserve">Comité </w:t>
      </w:r>
      <w:r w:rsidR="00D17F55" w:rsidRPr="00E22A23">
        <w:rPr>
          <w:bCs/>
          <w:color w:val="000002"/>
          <w:sz w:val="20"/>
          <w:szCs w:val="20"/>
        </w:rPr>
        <w:t>de Adquisiciones, Arrendamiento de Bienes Muebles y Contratación de Servicios de la Universidad Autónoma de Chiapas</w:t>
      </w:r>
      <w:r w:rsidR="00851764" w:rsidRPr="00E22A23">
        <w:rPr>
          <w:bCs/>
          <w:color w:val="000002"/>
          <w:sz w:val="20"/>
          <w:szCs w:val="20"/>
        </w:rPr>
        <w:t>,</w:t>
      </w:r>
      <w:r w:rsidR="00CD1D89" w:rsidRPr="00E22A23">
        <w:rPr>
          <w:sz w:val="20"/>
          <w:szCs w:val="20"/>
        </w:rPr>
        <w:t xml:space="preserve"> en la que bajo protesta de decir verdad manifieste la fecha de inicio de actividades, infraestructura, experiencia adquirida en el ramo y número de empleados. </w:t>
      </w:r>
    </w:p>
    <w:p w:rsidR="00CD1D89" w:rsidRPr="00E22A23" w:rsidRDefault="00CD1D89" w:rsidP="00CD1D89">
      <w:pPr>
        <w:pStyle w:val="Default"/>
        <w:jc w:val="both"/>
        <w:rPr>
          <w:color w:val="auto"/>
          <w:sz w:val="20"/>
          <w:szCs w:val="20"/>
        </w:rPr>
      </w:pPr>
    </w:p>
    <w:p w:rsidR="00CD1D89" w:rsidRPr="00E22A23" w:rsidRDefault="001645B3" w:rsidP="00CD1D89">
      <w:pPr>
        <w:autoSpaceDE w:val="0"/>
        <w:autoSpaceDN w:val="0"/>
        <w:adjustRightInd w:val="0"/>
        <w:ind w:left="709" w:hanging="709"/>
        <w:jc w:val="both"/>
        <w:rPr>
          <w:rFonts w:ascii="Tahoma" w:hAnsi="Tahoma" w:cs="Tahoma"/>
          <w:b/>
          <w:color w:val="000002"/>
          <w:sz w:val="20"/>
          <w:szCs w:val="20"/>
        </w:rPr>
      </w:pPr>
      <w:r w:rsidRPr="00E22A23">
        <w:rPr>
          <w:rFonts w:ascii="Tahoma" w:hAnsi="Tahoma" w:cs="Tahoma"/>
          <w:b/>
          <w:bCs/>
          <w:sz w:val="20"/>
          <w:szCs w:val="20"/>
        </w:rPr>
        <w:t>M</w:t>
      </w:r>
      <w:r w:rsidR="00CD1D89" w:rsidRPr="00E22A23">
        <w:rPr>
          <w:rFonts w:ascii="Tahoma" w:hAnsi="Tahoma" w:cs="Tahoma"/>
          <w:b/>
          <w:bCs/>
          <w:sz w:val="20"/>
          <w:szCs w:val="20"/>
        </w:rPr>
        <w:t xml:space="preserve">. </w:t>
      </w:r>
      <w:r w:rsidR="00CD1D89" w:rsidRPr="00E22A23">
        <w:rPr>
          <w:rFonts w:ascii="Tahoma" w:hAnsi="Tahoma" w:cs="Tahoma"/>
          <w:b/>
          <w:bCs/>
          <w:sz w:val="20"/>
          <w:szCs w:val="20"/>
        </w:rPr>
        <w:tab/>
      </w:r>
      <w:r w:rsidR="00CD1D89" w:rsidRPr="00E22A23">
        <w:rPr>
          <w:rFonts w:ascii="Tahoma" w:hAnsi="Tahoma" w:cs="Tahoma"/>
          <w:sz w:val="20"/>
          <w:szCs w:val="20"/>
        </w:rPr>
        <w:t xml:space="preserve">Original de la carta en papel membretado del Licitante, con nombre y firma autógrafa de su representante legal,  </w:t>
      </w:r>
      <w:r w:rsidR="00D17F55" w:rsidRPr="00E22A23">
        <w:rPr>
          <w:rFonts w:ascii="Tahoma" w:hAnsi="Tahoma" w:cs="Tahoma"/>
          <w:sz w:val="20"/>
          <w:szCs w:val="20"/>
        </w:rPr>
        <w:t xml:space="preserve">dirigida a la Universidad Autónoma de Chiapas, con atención al </w:t>
      </w:r>
      <w:r w:rsidR="00D17F55" w:rsidRPr="00E22A23">
        <w:rPr>
          <w:rFonts w:ascii="Tahoma" w:hAnsi="Tahoma" w:cs="Tahoma"/>
          <w:bCs/>
          <w:sz w:val="20"/>
          <w:szCs w:val="20"/>
        </w:rPr>
        <w:t xml:space="preserve">Comité </w:t>
      </w:r>
      <w:r w:rsidR="00D17F55" w:rsidRPr="00E22A23">
        <w:rPr>
          <w:rFonts w:ascii="Tahoma" w:hAnsi="Tahoma" w:cs="Tahoma"/>
          <w:bCs/>
          <w:color w:val="000002"/>
          <w:sz w:val="20"/>
          <w:szCs w:val="20"/>
        </w:rPr>
        <w:t>de Adquisiciones, Arrendamiento de Bienes Muebles y Contratación de Servicios de la Universidad Autónoma de Chiapas</w:t>
      </w:r>
      <w:r w:rsidR="00851764" w:rsidRPr="00E22A23">
        <w:rPr>
          <w:rFonts w:ascii="Tahoma" w:hAnsi="Tahoma" w:cs="Tahoma"/>
          <w:bCs/>
          <w:color w:val="000002"/>
          <w:sz w:val="20"/>
          <w:szCs w:val="20"/>
        </w:rPr>
        <w:t>,</w:t>
      </w:r>
      <w:r w:rsidR="00CD1D89" w:rsidRPr="00E22A23">
        <w:rPr>
          <w:rFonts w:ascii="Tahoma" w:hAnsi="Tahoma" w:cs="Tahoma"/>
          <w:sz w:val="20"/>
          <w:szCs w:val="20"/>
        </w:rPr>
        <w:t>en la que bajo protesta de decir verdad manifieste que, en caso de resultar ganador, asumirá la responsabilidad total en caso de que al suministrar los bienes infrinja en materia de propiedad industrial y derechos de autor.</w:t>
      </w:r>
    </w:p>
    <w:p w:rsidR="00CD1D89" w:rsidRPr="00E22A23" w:rsidRDefault="00CD1D89" w:rsidP="00CD1D89">
      <w:pPr>
        <w:autoSpaceDE w:val="0"/>
        <w:autoSpaceDN w:val="0"/>
        <w:adjustRightInd w:val="0"/>
        <w:jc w:val="both"/>
        <w:rPr>
          <w:rFonts w:ascii="Tahoma" w:hAnsi="Tahoma" w:cs="Tahoma"/>
          <w:b/>
          <w:color w:val="000002"/>
          <w:sz w:val="20"/>
          <w:szCs w:val="20"/>
        </w:rPr>
      </w:pPr>
    </w:p>
    <w:p w:rsidR="00CD1D89" w:rsidRPr="00E22A23" w:rsidRDefault="001645B3" w:rsidP="00CD1D89">
      <w:pPr>
        <w:pStyle w:val="Default"/>
        <w:ind w:left="709" w:hanging="709"/>
        <w:jc w:val="both"/>
        <w:rPr>
          <w:sz w:val="20"/>
          <w:szCs w:val="20"/>
        </w:rPr>
      </w:pPr>
      <w:r w:rsidRPr="00E22A23">
        <w:rPr>
          <w:b/>
          <w:bCs/>
          <w:sz w:val="20"/>
          <w:szCs w:val="20"/>
        </w:rPr>
        <w:t>N.</w:t>
      </w:r>
      <w:r w:rsidR="00CD1D89" w:rsidRPr="00E22A23">
        <w:rPr>
          <w:b/>
          <w:bCs/>
          <w:sz w:val="20"/>
          <w:szCs w:val="20"/>
        </w:rPr>
        <w:tab/>
      </w:r>
      <w:r w:rsidR="00CD1D89" w:rsidRPr="00E22A23">
        <w:rPr>
          <w:sz w:val="20"/>
          <w:szCs w:val="20"/>
        </w:rPr>
        <w:t xml:space="preserve">Original de carta en papel membretado del Licitante, con nombre y firma autógrafa de su representante legal, </w:t>
      </w:r>
      <w:r w:rsidR="00D17F55" w:rsidRPr="00E22A23">
        <w:rPr>
          <w:color w:val="auto"/>
          <w:sz w:val="20"/>
          <w:szCs w:val="20"/>
        </w:rPr>
        <w:t xml:space="preserve">dirigida a la Universidad Autónoma de Chiapas, con atención al </w:t>
      </w:r>
      <w:r w:rsidR="00D17F55" w:rsidRPr="00E22A23">
        <w:rPr>
          <w:bCs/>
          <w:color w:val="auto"/>
          <w:sz w:val="20"/>
          <w:szCs w:val="20"/>
        </w:rPr>
        <w:t xml:space="preserve">Comité </w:t>
      </w:r>
      <w:r w:rsidR="00D17F55" w:rsidRPr="00E22A23">
        <w:rPr>
          <w:bCs/>
          <w:color w:val="000002"/>
          <w:sz w:val="20"/>
          <w:szCs w:val="20"/>
        </w:rPr>
        <w:t>de Adquisiciones, Arrendamiento de Bienes Muebles y Contratación de Servicios de la Universidad Autónoma de Chiapas</w:t>
      </w:r>
      <w:r w:rsidR="00851764" w:rsidRPr="00E22A23">
        <w:rPr>
          <w:bCs/>
          <w:color w:val="000002"/>
          <w:sz w:val="20"/>
          <w:szCs w:val="20"/>
        </w:rPr>
        <w:t xml:space="preserve">, </w:t>
      </w:r>
      <w:r w:rsidR="00CD1D89" w:rsidRPr="00E22A23">
        <w:rPr>
          <w:sz w:val="20"/>
          <w:szCs w:val="20"/>
        </w:rPr>
        <w:t xml:space="preserve">en la que bajo protesta de decir verdad manifieste que acepta las revisiones señaladas en los Artículos 100 y 101 del Reglamento de la Ley de Adquisiciones, Arrendamiento de Bienes Muebles y Contratación de Servicios para el Estado de Chiapas. </w:t>
      </w:r>
    </w:p>
    <w:p w:rsidR="00CD1D89" w:rsidRPr="00E22A23" w:rsidRDefault="00CD1D89" w:rsidP="00CD1D89">
      <w:pPr>
        <w:pStyle w:val="Default"/>
        <w:jc w:val="both"/>
        <w:rPr>
          <w:b/>
          <w:bCs/>
          <w:sz w:val="20"/>
          <w:szCs w:val="20"/>
        </w:rPr>
      </w:pPr>
    </w:p>
    <w:p w:rsidR="00CD1D89" w:rsidRPr="00E22A23" w:rsidRDefault="001645B3" w:rsidP="00CD1D89">
      <w:pPr>
        <w:pStyle w:val="Default"/>
        <w:ind w:left="709" w:hanging="709"/>
        <w:jc w:val="both"/>
        <w:rPr>
          <w:sz w:val="20"/>
          <w:szCs w:val="20"/>
        </w:rPr>
      </w:pPr>
      <w:r w:rsidRPr="00E22A23">
        <w:rPr>
          <w:b/>
          <w:bCs/>
          <w:sz w:val="20"/>
          <w:szCs w:val="20"/>
        </w:rPr>
        <w:t>Ñ</w:t>
      </w:r>
      <w:r w:rsidR="00CD1D89" w:rsidRPr="00E22A23">
        <w:rPr>
          <w:b/>
          <w:bCs/>
          <w:sz w:val="20"/>
          <w:szCs w:val="20"/>
        </w:rPr>
        <w:t xml:space="preserve">. </w:t>
      </w:r>
      <w:r w:rsidR="00CD1D89" w:rsidRPr="00E22A23">
        <w:rPr>
          <w:b/>
          <w:bCs/>
          <w:sz w:val="20"/>
          <w:szCs w:val="20"/>
        </w:rPr>
        <w:tab/>
      </w:r>
      <w:r w:rsidR="00CD1D89" w:rsidRPr="00E22A23">
        <w:rPr>
          <w:sz w:val="20"/>
          <w:szCs w:val="20"/>
        </w:rPr>
        <w:t xml:space="preserve">Original de la Ficha Técnica, documento en el que el Licitante oferta lo que está en posibilidades reales de entregar y se basa en las especificaciones del Anexo 02 de estas Bases, debiendo ser claras y legibles, incluyendo los siguientes requisitos: </w:t>
      </w:r>
    </w:p>
    <w:p w:rsidR="00CD1D89" w:rsidRPr="00E22A23" w:rsidRDefault="00CD1D89" w:rsidP="00CD1D89">
      <w:pPr>
        <w:pStyle w:val="Default"/>
        <w:jc w:val="both"/>
        <w:rPr>
          <w:b/>
          <w:bCs/>
          <w:sz w:val="20"/>
          <w:szCs w:val="20"/>
        </w:rPr>
      </w:pPr>
    </w:p>
    <w:p w:rsidR="00CD1D89" w:rsidRPr="00E22A23" w:rsidRDefault="00CD1D89" w:rsidP="00CD1D89">
      <w:pPr>
        <w:pStyle w:val="Default"/>
        <w:ind w:left="709"/>
        <w:jc w:val="both"/>
        <w:rPr>
          <w:sz w:val="20"/>
          <w:szCs w:val="20"/>
        </w:rPr>
      </w:pPr>
      <w:r w:rsidRPr="00E22A23">
        <w:rPr>
          <w:b/>
          <w:bCs/>
          <w:sz w:val="20"/>
          <w:szCs w:val="20"/>
        </w:rPr>
        <w:t xml:space="preserve">I. </w:t>
      </w:r>
      <w:r w:rsidRPr="00E22A23">
        <w:rPr>
          <w:b/>
          <w:bCs/>
          <w:sz w:val="20"/>
          <w:szCs w:val="20"/>
        </w:rPr>
        <w:tab/>
      </w:r>
      <w:r w:rsidRPr="00E22A23">
        <w:rPr>
          <w:sz w:val="20"/>
          <w:szCs w:val="20"/>
        </w:rPr>
        <w:t xml:space="preserve">Se presentará en papel membretado del Licitante; </w:t>
      </w:r>
    </w:p>
    <w:p w:rsidR="00CD1D89" w:rsidRPr="00E22A23" w:rsidRDefault="00CD1D89" w:rsidP="00CD1D89">
      <w:pPr>
        <w:pStyle w:val="Default"/>
        <w:ind w:left="709"/>
        <w:jc w:val="both"/>
        <w:rPr>
          <w:sz w:val="20"/>
          <w:szCs w:val="20"/>
        </w:rPr>
      </w:pPr>
      <w:r w:rsidRPr="00E22A23">
        <w:rPr>
          <w:b/>
          <w:bCs/>
          <w:sz w:val="20"/>
          <w:szCs w:val="20"/>
        </w:rPr>
        <w:t>II.</w:t>
      </w:r>
      <w:r w:rsidRPr="00E22A23">
        <w:rPr>
          <w:b/>
          <w:bCs/>
          <w:sz w:val="20"/>
          <w:szCs w:val="20"/>
        </w:rPr>
        <w:tab/>
      </w:r>
      <w:r w:rsidRPr="00E22A23">
        <w:rPr>
          <w:sz w:val="20"/>
          <w:szCs w:val="20"/>
        </w:rPr>
        <w:t xml:space="preserve">Con nombre y firma autógrafa de su representante legal cuando menos en la última hoja; </w:t>
      </w:r>
    </w:p>
    <w:p w:rsidR="00CD1D89" w:rsidRPr="00E22A23" w:rsidRDefault="00CD1D89" w:rsidP="00D17F55">
      <w:pPr>
        <w:pStyle w:val="Default"/>
        <w:ind w:left="1418" w:hanging="709"/>
        <w:jc w:val="both"/>
        <w:rPr>
          <w:sz w:val="20"/>
          <w:szCs w:val="20"/>
        </w:rPr>
      </w:pPr>
      <w:r w:rsidRPr="00E22A23">
        <w:rPr>
          <w:b/>
          <w:bCs/>
          <w:sz w:val="20"/>
          <w:szCs w:val="20"/>
        </w:rPr>
        <w:t>III.</w:t>
      </w:r>
      <w:r w:rsidRPr="00E22A23">
        <w:rPr>
          <w:b/>
          <w:bCs/>
          <w:sz w:val="20"/>
          <w:szCs w:val="20"/>
        </w:rPr>
        <w:tab/>
      </w:r>
      <w:r w:rsidRPr="00E22A23">
        <w:rPr>
          <w:sz w:val="20"/>
          <w:szCs w:val="20"/>
        </w:rPr>
        <w:t xml:space="preserve">Relación del (los) lote (s) que cotiza (n), numerándolos en orden consecutivo, según el Anexo 02; </w:t>
      </w:r>
    </w:p>
    <w:p w:rsidR="00CD1D89" w:rsidRPr="00E22A23" w:rsidRDefault="00D17F55" w:rsidP="00CD1D89">
      <w:pPr>
        <w:pStyle w:val="Default"/>
        <w:ind w:left="709"/>
        <w:jc w:val="both"/>
        <w:rPr>
          <w:sz w:val="20"/>
          <w:szCs w:val="20"/>
        </w:rPr>
      </w:pPr>
      <w:r w:rsidRPr="00E22A23">
        <w:rPr>
          <w:b/>
          <w:bCs/>
          <w:sz w:val="20"/>
          <w:szCs w:val="20"/>
        </w:rPr>
        <w:t>I</w:t>
      </w:r>
      <w:r w:rsidR="00CD1D89" w:rsidRPr="00E22A23">
        <w:rPr>
          <w:b/>
          <w:bCs/>
          <w:sz w:val="20"/>
          <w:szCs w:val="20"/>
        </w:rPr>
        <w:t xml:space="preserve">V. </w:t>
      </w:r>
      <w:r w:rsidR="00CD1D89" w:rsidRPr="00E22A23">
        <w:rPr>
          <w:b/>
          <w:bCs/>
          <w:sz w:val="20"/>
          <w:szCs w:val="20"/>
        </w:rPr>
        <w:tab/>
      </w:r>
      <w:r w:rsidR="00CD1D89" w:rsidRPr="00E22A23">
        <w:rPr>
          <w:sz w:val="20"/>
          <w:szCs w:val="20"/>
        </w:rPr>
        <w:t xml:space="preserve">Describir claramente las características y especificaciones del servicio y/o bien que oferta; </w:t>
      </w:r>
    </w:p>
    <w:p w:rsidR="00CD1D89" w:rsidRPr="00E22A23" w:rsidRDefault="00CD1D89" w:rsidP="00CD1D89">
      <w:pPr>
        <w:pStyle w:val="Default"/>
        <w:ind w:left="709"/>
        <w:jc w:val="both"/>
        <w:rPr>
          <w:sz w:val="20"/>
          <w:szCs w:val="20"/>
        </w:rPr>
      </w:pPr>
      <w:r w:rsidRPr="00E22A23">
        <w:rPr>
          <w:b/>
          <w:bCs/>
          <w:sz w:val="20"/>
          <w:szCs w:val="20"/>
        </w:rPr>
        <w:t xml:space="preserve">V. </w:t>
      </w:r>
      <w:r w:rsidRPr="00E22A23">
        <w:rPr>
          <w:b/>
          <w:bCs/>
          <w:sz w:val="20"/>
          <w:szCs w:val="20"/>
        </w:rPr>
        <w:tab/>
      </w:r>
      <w:r w:rsidRPr="00E22A23">
        <w:rPr>
          <w:sz w:val="20"/>
          <w:szCs w:val="20"/>
        </w:rPr>
        <w:t xml:space="preserve">Cantidad ofertada; </w:t>
      </w:r>
    </w:p>
    <w:p w:rsidR="00CD1D89" w:rsidRPr="00E22A23" w:rsidRDefault="00CD1D89" w:rsidP="00CD1D89">
      <w:pPr>
        <w:pStyle w:val="Default"/>
        <w:ind w:left="709"/>
        <w:jc w:val="both"/>
        <w:rPr>
          <w:sz w:val="20"/>
          <w:szCs w:val="20"/>
        </w:rPr>
      </w:pPr>
      <w:r w:rsidRPr="00E22A23">
        <w:rPr>
          <w:b/>
          <w:bCs/>
          <w:sz w:val="20"/>
          <w:szCs w:val="20"/>
        </w:rPr>
        <w:t>VI.</w:t>
      </w:r>
      <w:r w:rsidRPr="00E22A23">
        <w:rPr>
          <w:b/>
          <w:bCs/>
          <w:sz w:val="20"/>
          <w:szCs w:val="20"/>
        </w:rPr>
        <w:tab/>
      </w:r>
      <w:r w:rsidRPr="00E22A23">
        <w:rPr>
          <w:sz w:val="20"/>
          <w:szCs w:val="20"/>
        </w:rPr>
        <w:t xml:space="preserve">Unidad de medida (según aplique); </w:t>
      </w:r>
    </w:p>
    <w:p w:rsidR="00CD1D89" w:rsidRPr="00E22A23" w:rsidRDefault="00CD1D89" w:rsidP="00CD1D89">
      <w:pPr>
        <w:pStyle w:val="Default"/>
        <w:ind w:left="709"/>
        <w:jc w:val="both"/>
        <w:rPr>
          <w:sz w:val="20"/>
          <w:szCs w:val="20"/>
        </w:rPr>
      </w:pPr>
      <w:r w:rsidRPr="00E22A23">
        <w:rPr>
          <w:b/>
          <w:bCs/>
          <w:sz w:val="20"/>
          <w:szCs w:val="20"/>
        </w:rPr>
        <w:t xml:space="preserve">VII. </w:t>
      </w:r>
      <w:r w:rsidRPr="00E22A23">
        <w:rPr>
          <w:b/>
          <w:bCs/>
          <w:sz w:val="20"/>
          <w:szCs w:val="20"/>
        </w:rPr>
        <w:tab/>
      </w:r>
      <w:r w:rsidRPr="00E22A23">
        <w:rPr>
          <w:sz w:val="20"/>
          <w:szCs w:val="20"/>
        </w:rPr>
        <w:t xml:space="preserve">Marca (según aplique); </w:t>
      </w:r>
    </w:p>
    <w:p w:rsidR="00CD1D89" w:rsidRPr="00E22A23" w:rsidRDefault="00D17F55" w:rsidP="00CD1D89">
      <w:pPr>
        <w:pStyle w:val="Default"/>
        <w:ind w:left="709"/>
        <w:jc w:val="both"/>
        <w:rPr>
          <w:sz w:val="20"/>
          <w:szCs w:val="20"/>
        </w:rPr>
      </w:pPr>
      <w:r w:rsidRPr="00E22A23">
        <w:rPr>
          <w:b/>
          <w:bCs/>
          <w:sz w:val="20"/>
          <w:szCs w:val="20"/>
        </w:rPr>
        <w:t>VIII</w:t>
      </w:r>
      <w:r w:rsidR="00CD1D89" w:rsidRPr="00E22A23">
        <w:rPr>
          <w:b/>
          <w:bCs/>
          <w:sz w:val="20"/>
          <w:szCs w:val="20"/>
        </w:rPr>
        <w:t xml:space="preserve">. </w:t>
      </w:r>
      <w:r w:rsidR="00CD1D89" w:rsidRPr="00E22A23">
        <w:rPr>
          <w:b/>
          <w:bCs/>
          <w:sz w:val="20"/>
          <w:szCs w:val="20"/>
        </w:rPr>
        <w:tab/>
      </w:r>
      <w:r w:rsidR="00CD1D89" w:rsidRPr="00E22A23">
        <w:rPr>
          <w:sz w:val="20"/>
          <w:szCs w:val="20"/>
        </w:rPr>
        <w:t xml:space="preserve">Modelo (según aplique); </w:t>
      </w:r>
    </w:p>
    <w:p w:rsidR="00CD1D89" w:rsidRPr="00E22A23" w:rsidRDefault="00D17F55" w:rsidP="00CD1D89">
      <w:pPr>
        <w:pStyle w:val="Default"/>
        <w:ind w:left="709"/>
        <w:jc w:val="both"/>
        <w:rPr>
          <w:sz w:val="20"/>
          <w:szCs w:val="20"/>
        </w:rPr>
      </w:pPr>
      <w:r w:rsidRPr="00E22A23">
        <w:rPr>
          <w:b/>
          <w:bCs/>
          <w:sz w:val="20"/>
          <w:szCs w:val="20"/>
        </w:rPr>
        <w:t>I</w:t>
      </w:r>
      <w:r w:rsidR="00CD1D89" w:rsidRPr="00E22A23">
        <w:rPr>
          <w:b/>
          <w:bCs/>
          <w:sz w:val="20"/>
          <w:szCs w:val="20"/>
        </w:rPr>
        <w:t xml:space="preserve">X. </w:t>
      </w:r>
      <w:r w:rsidR="00CD1D89" w:rsidRPr="00E22A23">
        <w:rPr>
          <w:b/>
          <w:bCs/>
          <w:sz w:val="20"/>
          <w:szCs w:val="20"/>
        </w:rPr>
        <w:tab/>
      </w:r>
      <w:r w:rsidR="00CD1D89" w:rsidRPr="00E22A23">
        <w:rPr>
          <w:sz w:val="20"/>
          <w:szCs w:val="20"/>
        </w:rPr>
        <w:t xml:space="preserve">Tipo (según aplique); y </w:t>
      </w:r>
    </w:p>
    <w:p w:rsidR="00CD1D89" w:rsidRPr="00E22A23" w:rsidRDefault="00CD1D89" w:rsidP="00CD1D89">
      <w:pPr>
        <w:pStyle w:val="Default"/>
        <w:ind w:left="709"/>
        <w:jc w:val="both"/>
        <w:rPr>
          <w:sz w:val="20"/>
          <w:szCs w:val="20"/>
        </w:rPr>
      </w:pPr>
      <w:r w:rsidRPr="00E22A23">
        <w:rPr>
          <w:b/>
          <w:bCs/>
          <w:sz w:val="20"/>
          <w:szCs w:val="20"/>
        </w:rPr>
        <w:t>X</w:t>
      </w:r>
      <w:r w:rsidR="00D17F55" w:rsidRPr="00E22A23">
        <w:rPr>
          <w:b/>
          <w:bCs/>
          <w:sz w:val="20"/>
          <w:szCs w:val="20"/>
        </w:rPr>
        <w:tab/>
      </w:r>
      <w:r w:rsidRPr="00E22A23">
        <w:rPr>
          <w:sz w:val="20"/>
          <w:szCs w:val="20"/>
        </w:rPr>
        <w:t xml:space="preserve">Presentar su mejor Propuesta, ya que no se aceptan opciones. </w:t>
      </w:r>
    </w:p>
    <w:p w:rsidR="001F0260" w:rsidRPr="00E22A23" w:rsidRDefault="001F0260" w:rsidP="00CD1D89">
      <w:pPr>
        <w:autoSpaceDE w:val="0"/>
        <w:autoSpaceDN w:val="0"/>
        <w:adjustRightInd w:val="0"/>
        <w:jc w:val="both"/>
        <w:rPr>
          <w:rFonts w:ascii="Tahoma" w:hAnsi="Tahoma" w:cs="Tahoma"/>
          <w:sz w:val="16"/>
          <w:szCs w:val="16"/>
        </w:rPr>
      </w:pPr>
    </w:p>
    <w:p w:rsidR="00CD1D89" w:rsidRPr="00E22A23" w:rsidRDefault="00CD1D89" w:rsidP="001F0260">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 xml:space="preserve">La Ficha Técnica deberá </w:t>
      </w:r>
      <w:r w:rsidR="00755CBD" w:rsidRPr="00E22A23">
        <w:rPr>
          <w:rFonts w:ascii="Tahoma" w:hAnsi="Tahoma" w:cs="Tahoma"/>
          <w:sz w:val="20"/>
          <w:szCs w:val="20"/>
        </w:rPr>
        <w:t>contener,</w:t>
      </w:r>
      <w:r w:rsidRPr="00E22A23">
        <w:rPr>
          <w:rFonts w:ascii="Tahoma" w:hAnsi="Tahoma" w:cs="Tahoma"/>
          <w:sz w:val="20"/>
          <w:szCs w:val="20"/>
        </w:rPr>
        <w:t xml:space="preserve"> además: plazo</w:t>
      </w:r>
      <w:r w:rsidR="00306B27" w:rsidRPr="00E22A23">
        <w:rPr>
          <w:rFonts w:ascii="Tahoma" w:hAnsi="Tahoma" w:cs="Tahoma"/>
          <w:sz w:val="20"/>
          <w:szCs w:val="20"/>
        </w:rPr>
        <w:t>,</w:t>
      </w:r>
      <w:r w:rsidRPr="00E22A23">
        <w:rPr>
          <w:rFonts w:ascii="Tahoma" w:hAnsi="Tahoma" w:cs="Tahoma"/>
          <w:sz w:val="20"/>
          <w:szCs w:val="20"/>
        </w:rPr>
        <w:t xml:space="preserve"> </w:t>
      </w:r>
      <w:r w:rsidR="00306B27" w:rsidRPr="00E22A23">
        <w:rPr>
          <w:rFonts w:ascii="Tahoma" w:hAnsi="Tahoma" w:cs="Tahoma"/>
          <w:sz w:val="20"/>
          <w:szCs w:val="20"/>
        </w:rPr>
        <w:t xml:space="preserve">lugar y </w:t>
      </w:r>
      <w:r w:rsidR="00CC3279" w:rsidRPr="00E22A23">
        <w:rPr>
          <w:rFonts w:ascii="Tahoma" w:hAnsi="Tahoma" w:cs="Tahoma"/>
          <w:sz w:val="20"/>
          <w:szCs w:val="20"/>
        </w:rPr>
        <w:t>condiciones</w:t>
      </w:r>
      <w:r w:rsidR="00306B27" w:rsidRPr="00E22A23">
        <w:rPr>
          <w:rFonts w:ascii="Tahoma" w:hAnsi="Tahoma" w:cs="Tahoma"/>
          <w:sz w:val="20"/>
          <w:szCs w:val="20"/>
        </w:rPr>
        <w:t xml:space="preserve"> </w:t>
      </w:r>
      <w:r w:rsidRPr="00E22A23">
        <w:rPr>
          <w:rFonts w:ascii="Tahoma" w:hAnsi="Tahoma" w:cs="Tahoma"/>
          <w:sz w:val="20"/>
          <w:szCs w:val="20"/>
        </w:rPr>
        <w:t>de entrega</w:t>
      </w:r>
      <w:r w:rsidR="00CC3279" w:rsidRPr="00E22A23">
        <w:rPr>
          <w:rFonts w:ascii="Tahoma" w:hAnsi="Tahoma" w:cs="Tahoma"/>
          <w:sz w:val="20"/>
          <w:szCs w:val="20"/>
        </w:rPr>
        <w:t xml:space="preserve">, así como también las </w:t>
      </w:r>
      <w:r w:rsidRPr="00E22A23">
        <w:rPr>
          <w:rFonts w:ascii="Tahoma" w:hAnsi="Tahoma" w:cs="Tahoma"/>
          <w:sz w:val="20"/>
          <w:szCs w:val="20"/>
        </w:rPr>
        <w:t>condiciones de pago que se aplicarán.</w:t>
      </w:r>
    </w:p>
    <w:p w:rsidR="00CD1D89" w:rsidRPr="00E22A23" w:rsidRDefault="00CD1D89" w:rsidP="001F0260">
      <w:pPr>
        <w:autoSpaceDE w:val="0"/>
        <w:autoSpaceDN w:val="0"/>
        <w:adjustRightInd w:val="0"/>
        <w:jc w:val="both"/>
        <w:rPr>
          <w:rFonts w:ascii="Tahoma" w:hAnsi="Tahoma" w:cs="Tahoma"/>
          <w:b/>
          <w:color w:val="000002"/>
          <w:sz w:val="20"/>
          <w:szCs w:val="20"/>
        </w:rPr>
      </w:pPr>
    </w:p>
    <w:p w:rsidR="001F0260" w:rsidRPr="00E22A23" w:rsidRDefault="001F0260" w:rsidP="001F0260">
      <w:pPr>
        <w:pStyle w:val="Default"/>
        <w:jc w:val="both"/>
        <w:rPr>
          <w:sz w:val="20"/>
          <w:szCs w:val="20"/>
        </w:rPr>
      </w:pPr>
      <w:r w:rsidRPr="00E22A23">
        <w:rPr>
          <w:sz w:val="20"/>
          <w:szCs w:val="20"/>
        </w:rPr>
        <w:t xml:space="preserve">En caso de sellar la documentación que presente, se recomienda hacerlo en un lugar que no obstaculice la lectura del contenido del documento. </w:t>
      </w:r>
    </w:p>
    <w:p w:rsidR="001F0260" w:rsidRPr="00E22A23" w:rsidRDefault="001F0260" w:rsidP="001F0260">
      <w:pPr>
        <w:pStyle w:val="Default"/>
        <w:jc w:val="both"/>
        <w:rPr>
          <w:b/>
          <w:bCs/>
          <w:sz w:val="18"/>
          <w:szCs w:val="18"/>
        </w:rPr>
      </w:pPr>
    </w:p>
    <w:p w:rsidR="001F0260" w:rsidRPr="00E22A23" w:rsidRDefault="001645B3" w:rsidP="001F0260">
      <w:pPr>
        <w:pStyle w:val="Default"/>
        <w:ind w:left="709" w:hanging="709"/>
        <w:jc w:val="both"/>
        <w:rPr>
          <w:sz w:val="20"/>
          <w:szCs w:val="20"/>
        </w:rPr>
      </w:pPr>
      <w:r w:rsidRPr="00E22A23">
        <w:rPr>
          <w:b/>
          <w:bCs/>
          <w:sz w:val="20"/>
          <w:szCs w:val="20"/>
        </w:rPr>
        <w:t>O</w:t>
      </w:r>
      <w:r w:rsidR="001F0260" w:rsidRPr="00E22A23">
        <w:rPr>
          <w:b/>
          <w:bCs/>
          <w:sz w:val="20"/>
          <w:szCs w:val="20"/>
        </w:rPr>
        <w:t xml:space="preserve">. </w:t>
      </w:r>
      <w:r w:rsidR="001F0260" w:rsidRPr="00E22A23">
        <w:rPr>
          <w:b/>
          <w:bCs/>
          <w:sz w:val="20"/>
          <w:szCs w:val="20"/>
        </w:rPr>
        <w:tab/>
      </w:r>
      <w:r w:rsidR="001F0260" w:rsidRPr="00E22A23">
        <w:rPr>
          <w:sz w:val="20"/>
          <w:szCs w:val="20"/>
        </w:rPr>
        <w:t xml:space="preserve">Medio magnético que contenga la Ficha Técnica referida en el inciso O del presente numeral en archivos Word o Excel. </w:t>
      </w:r>
    </w:p>
    <w:p w:rsidR="00E03797" w:rsidRPr="00E22A23" w:rsidRDefault="00E03797" w:rsidP="001F0260">
      <w:pPr>
        <w:pStyle w:val="Default"/>
        <w:jc w:val="both"/>
        <w:rPr>
          <w:b/>
          <w:bCs/>
          <w:sz w:val="16"/>
          <w:szCs w:val="16"/>
        </w:rPr>
      </w:pPr>
    </w:p>
    <w:p w:rsidR="004A38CA" w:rsidRPr="00E22A23" w:rsidRDefault="001645B3" w:rsidP="001F0260">
      <w:pPr>
        <w:pStyle w:val="Default"/>
        <w:jc w:val="both"/>
        <w:rPr>
          <w:b/>
          <w:bCs/>
          <w:sz w:val="20"/>
          <w:szCs w:val="20"/>
          <w:u w:val="single"/>
        </w:rPr>
      </w:pPr>
      <w:r w:rsidRPr="00E22A23">
        <w:rPr>
          <w:b/>
          <w:bCs/>
          <w:sz w:val="20"/>
          <w:szCs w:val="20"/>
        </w:rPr>
        <w:t>P</w:t>
      </w:r>
      <w:r w:rsidR="004A38CA" w:rsidRPr="00E22A23">
        <w:rPr>
          <w:b/>
          <w:bCs/>
          <w:sz w:val="20"/>
          <w:szCs w:val="20"/>
        </w:rPr>
        <w:t xml:space="preserve">. </w:t>
      </w:r>
      <w:r w:rsidR="004A38CA" w:rsidRPr="00E22A23">
        <w:rPr>
          <w:b/>
          <w:bCs/>
          <w:sz w:val="20"/>
          <w:szCs w:val="20"/>
        </w:rPr>
        <w:tab/>
      </w:r>
      <w:r w:rsidR="004A38CA" w:rsidRPr="00E22A23">
        <w:rPr>
          <w:sz w:val="20"/>
          <w:szCs w:val="20"/>
        </w:rPr>
        <w:t>El licitante deberá presentar en su Propuesta Técnica lo siguiente:</w:t>
      </w:r>
    </w:p>
    <w:p w:rsidR="00C828A2" w:rsidRPr="00E22A23" w:rsidRDefault="00C828A2" w:rsidP="001F0260">
      <w:pPr>
        <w:pStyle w:val="Default"/>
        <w:jc w:val="both"/>
        <w:rPr>
          <w:b/>
          <w:bCs/>
          <w:sz w:val="16"/>
          <w:szCs w:val="16"/>
        </w:rPr>
      </w:pPr>
    </w:p>
    <w:p w:rsidR="001F0260" w:rsidRPr="00E22A23" w:rsidRDefault="001F0260" w:rsidP="001F0260">
      <w:pPr>
        <w:pStyle w:val="Default"/>
        <w:ind w:left="709" w:hanging="709"/>
        <w:jc w:val="both"/>
        <w:rPr>
          <w:sz w:val="20"/>
          <w:szCs w:val="20"/>
        </w:rPr>
      </w:pPr>
      <w:r w:rsidRPr="00E22A23">
        <w:rPr>
          <w:sz w:val="20"/>
          <w:szCs w:val="20"/>
        </w:rPr>
        <w:t>I.</w:t>
      </w:r>
      <w:r w:rsidRPr="00E22A23">
        <w:rPr>
          <w:sz w:val="20"/>
          <w:szCs w:val="20"/>
        </w:rPr>
        <w:tab/>
      </w:r>
      <w:r w:rsidR="004A38CA" w:rsidRPr="00E22A23">
        <w:rPr>
          <w:sz w:val="20"/>
          <w:szCs w:val="20"/>
        </w:rPr>
        <w:t>Ca</w:t>
      </w:r>
      <w:r w:rsidR="004A38CA" w:rsidRPr="00E22A23">
        <w:rPr>
          <w:bCs/>
          <w:sz w:val="20"/>
          <w:szCs w:val="20"/>
        </w:rPr>
        <w:t xml:space="preserve">rta original en papel membretado con nombre y firma autógrafa de su representante legal, </w:t>
      </w:r>
      <w:r w:rsidR="004A38CA" w:rsidRPr="00E22A23">
        <w:rPr>
          <w:color w:val="auto"/>
          <w:sz w:val="20"/>
          <w:szCs w:val="20"/>
        </w:rPr>
        <w:t xml:space="preserve">dirigida a la Universidad Autónoma de Chiapas, con atención al </w:t>
      </w:r>
      <w:r w:rsidR="004A38CA" w:rsidRPr="00E22A23">
        <w:rPr>
          <w:bCs/>
          <w:color w:val="auto"/>
          <w:sz w:val="20"/>
          <w:szCs w:val="20"/>
        </w:rPr>
        <w:t xml:space="preserve">Comité </w:t>
      </w:r>
      <w:r w:rsidR="004A38CA" w:rsidRPr="00E22A23">
        <w:rPr>
          <w:bCs/>
          <w:color w:val="000002"/>
          <w:sz w:val="20"/>
          <w:szCs w:val="20"/>
        </w:rPr>
        <w:t>de Adquisiciones, Arrendamiento de Bienes Muebles y Contratación de Servicios de la Universidad Autónoma de Chiapas</w:t>
      </w:r>
      <w:r w:rsidR="004A38CA" w:rsidRPr="00E22A23">
        <w:rPr>
          <w:bCs/>
          <w:sz w:val="20"/>
          <w:szCs w:val="20"/>
        </w:rPr>
        <w:t>, en la que bajo protesta de decir verdad manifieste q</w:t>
      </w:r>
      <w:r w:rsidRPr="00E22A23">
        <w:rPr>
          <w:sz w:val="20"/>
          <w:szCs w:val="20"/>
        </w:rPr>
        <w:t xml:space="preserve">ue se encuentra establecido legalmente en el Estado de Chiapas; demostrándolo con el registro que para efecto emite la Secretaría de Hacienda y Crédito Público o Servicio de Administración Tributaria, debiendo adjuntarlo en original o copia certificada (para cotejo) y copia simple (para archivo); se entiende como Registro emitido por la Secretaría de Hacienda y Crédito Público o Servicio de Administración Tributaria los siguientes: </w:t>
      </w:r>
    </w:p>
    <w:p w:rsidR="001F0260" w:rsidRPr="00E22A23" w:rsidRDefault="001F0260" w:rsidP="001F0260">
      <w:pPr>
        <w:pStyle w:val="Default"/>
        <w:jc w:val="both"/>
        <w:rPr>
          <w:sz w:val="16"/>
          <w:szCs w:val="16"/>
        </w:rPr>
      </w:pPr>
    </w:p>
    <w:p w:rsidR="001F0260" w:rsidRPr="00E22A23" w:rsidRDefault="001F0260" w:rsidP="001F0260">
      <w:pPr>
        <w:pStyle w:val="Default"/>
        <w:ind w:left="709"/>
        <w:jc w:val="both"/>
        <w:rPr>
          <w:sz w:val="20"/>
          <w:szCs w:val="20"/>
        </w:rPr>
      </w:pPr>
      <w:r w:rsidRPr="00E22A23">
        <w:rPr>
          <w:sz w:val="20"/>
          <w:szCs w:val="20"/>
        </w:rPr>
        <w:t>a)</w:t>
      </w:r>
      <w:r w:rsidRPr="00E22A23">
        <w:rPr>
          <w:sz w:val="20"/>
          <w:szCs w:val="20"/>
        </w:rPr>
        <w:tab/>
        <w:t xml:space="preserve">Cédula de Identificación Fiscal; </w:t>
      </w:r>
    </w:p>
    <w:p w:rsidR="00CD1D89" w:rsidRPr="00E22A23" w:rsidRDefault="001F0260" w:rsidP="001F0260">
      <w:pPr>
        <w:autoSpaceDE w:val="0"/>
        <w:autoSpaceDN w:val="0"/>
        <w:adjustRightInd w:val="0"/>
        <w:ind w:left="709"/>
        <w:jc w:val="both"/>
        <w:rPr>
          <w:rFonts w:ascii="Tahoma" w:hAnsi="Tahoma" w:cs="Tahoma"/>
          <w:b/>
          <w:color w:val="000002"/>
          <w:sz w:val="20"/>
          <w:szCs w:val="20"/>
        </w:rPr>
      </w:pPr>
      <w:r w:rsidRPr="00E22A23">
        <w:rPr>
          <w:rFonts w:ascii="Tahoma" w:hAnsi="Tahoma" w:cs="Tahoma"/>
          <w:sz w:val="20"/>
          <w:szCs w:val="20"/>
        </w:rPr>
        <w:t>b)</w:t>
      </w:r>
      <w:r w:rsidRPr="00E22A23">
        <w:rPr>
          <w:rFonts w:ascii="Tahoma" w:hAnsi="Tahoma" w:cs="Tahoma"/>
          <w:sz w:val="20"/>
          <w:szCs w:val="20"/>
        </w:rPr>
        <w:tab/>
        <w:t>Formato de inscripción; o</w:t>
      </w:r>
    </w:p>
    <w:p w:rsidR="001F0260" w:rsidRPr="00E22A23" w:rsidRDefault="001F0260" w:rsidP="001F0260">
      <w:pPr>
        <w:pStyle w:val="Default"/>
        <w:ind w:left="709"/>
        <w:jc w:val="both"/>
        <w:rPr>
          <w:sz w:val="20"/>
          <w:szCs w:val="20"/>
        </w:rPr>
      </w:pPr>
      <w:r w:rsidRPr="00E22A23">
        <w:rPr>
          <w:sz w:val="20"/>
          <w:szCs w:val="20"/>
        </w:rPr>
        <w:t>c)</w:t>
      </w:r>
      <w:r w:rsidRPr="00E22A23">
        <w:rPr>
          <w:sz w:val="20"/>
          <w:szCs w:val="20"/>
        </w:rPr>
        <w:tab/>
        <w:t xml:space="preserve">Aviso de apertura de establecimiento en el Estado. </w:t>
      </w:r>
    </w:p>
    <w:p w:rsidR="004564A9" w:rsidRPr="00E22A23" w:rsidRDefault="004564A9" w:rsidP="002D45D1">
      <w:pPr>
        <w:pStyle w:val="Default"/>
        <w:jc w:val="both"/>
        <w:rPr>
          <w:sz w:val="12"/>
          <w:szCs w:val="12"/>
        </w:rPr>
      </w:pPr>
    </w:p>
    <w:p w:rsidR="002D45D1" w:rsidRPr="00E22A23" w:rsidRDefault="002D45D1" w:rsidP="002D45D1">
      <w:pPr>
        <w:pStyle w:val="Default"/>
        <w:jc w:val="both"/>
        <w:rPr>
          <w:sz w:val="20"/>
          <w:szCs w:val="20"/>
        </w:rPr>
      </w:pPr>
      <w:r w:rsidRPr="00E22A23">
        <w:rPr>
          <w:sz w:val="20"/>
          <w:szCs w:val="20"/>
        </w:rPr>
        <w:t>Se exhorta a los Licitantes dar cumplimiento a las siguientes consideraciones:</w:t>
      </w:r>
    </w:p>
    <w:p w:rsidR="002D45D1" w:rsidRPr="00E22A23" w:rsidRDefault="002D45D1" w:rsidP="002D45D1">
      <w:pPr>
        <w:pStyle w:val="Default"/>
        <w:jc w:val="both"/>
        <w:rPr>
          <w:sz w:val="16"/>
          <w:szCs w:val="16"/>
        </w:rPr>
      </w:pPr>
    </w:p>
    <w:p w:rsidR="002D45D1" w:rsidRPr="00E22A23" w:rsidRDefault="002D45D1" w:rsidP="002D45D1">
      <w:pPr>
        <w:pStyle w:val="Default"/>
        <w:spacing w:after="16"/>
        <w:ind w:left="709"/>
        <w:jc w:val="both"/>
        <w:rPr>
          <w:sz w:val="20"/>
          <w:szCs w:val="20"/>
        </w:rPr>
      </w:pPr>
      <w:r w:rsidRPr="00E22A23">
        <w:rPr>
          <w:sz w:val="20"/>
          <w:szCs w:val="20"/>
        </w:rPr>
        <w:t xml:space="preserve">a) </w:t>
      </w:r>
      <w:r w:rsidRPr="00E22A23">
        <w:rPr>
          <w:sz w:val="20"/>
          <w:szCs w:val="20"/>
        </w:rPr>
        <w:tab/>
        <w:t xml:space="preserve">Ordenar los documentos conforme se solicita en estas Bases; </w:t>
      </w:r>
    </w:p>
    <w:p w:rsidR="002D45D1" w:rsidRPr="00E22A23" w:rsidRDefault="002D45D1" w:rsidP="002D45D1">
      <w:pPr>
        <w:pStyle w:val="Default"/>
        <w:spacing w:after="16"/>
        <w:ind w:left="1418" w:hanging="709"/>
        <w:jc w:val="both"/>
        <w:rPr>
          <w:sz w:val="20"/>
          <w:szCs w:val="20"/>
        </w:rPr>
      </w:pPr>
      <w:r w:rsidRPr="00E22A23">
        <w:rPr>
          <w:sz w:val="20"/>
          <w:szCs w:val="20"/>
        </w:rPr>
        <w:t xml:space="preserve">b) </w:t>
      </w:r>
      <w:r w:rsidRPr="00E22A23">
        <w:rPr>
          <w:sz w:val="20"/>
          <w:szCs w:val="20"/>
        </w:rPr>
        <w:tab/>
        <w:t xml:space="preserve">Identificar los documentos con la numeración del punto que le corresponda según las Bases; y </w:t>
      </w:r>
    </w:p>
    <w:p w:rsidR="002D45D1" w:rsidRPr="00E22A23" w:rsidRDefault="002D45D1" w:rsidP="002D45D1">
      <w:pPr>
        <w:pStyle w:val="Default"/>
        <w:ind w:left="1418" w:hanging="709"/>
        <w:jc w:val="both"/>
        <w:rPr>
          <w:sz w:val="20"/>
          <w:szCs w:val="20"/>
        </w:rPr>
      </w:pPr>
      <w:r w:rsidRPr="00E22A23">
        <w:rPr>
          <w:sz w:val="20"/>
          <w:szCs w:val="20"/>
        </w:rPr>
        <w:t>c)</w:t>
      </w:r>
      <w:r w:rsidRPr="00E22A23">
        <w:rPr>
          <w:sz w:val="20"/>
          <w:szCs w:val="20"/>
        </w:rPr>
        <w:tab/>
        <w:t xml:space="preserve">Foliar en orden ascendente comenzando con el número 1 desde la primera hoja que conforma la Propuesta hasta la última. La documentación presentada en original o copia certificada que tenga que retirarse de la Propuesta no debe foliarse, pues será devuelta una vez cotejada. </w:t>
      </w:r>
    </w:p>
    <w:p w:rsidR="002D45D1" w:rsidRPr="00E22A23" w:rsidRDefault="002D45D1" w:rsidP="00E03797">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Lo anterior, se solicita con el propósito de garantizar a los Licitantes la recepción de su Propuesta en los términos en que fue integrada.</w:t>
      </w:r>
    </w:p>
    <w:p w:rsidR="00D64D5E" w:rsidRPr="00E22A23" w:rsidRDefault="00D64D5E" w:rsidP="002D45D1">
      <w:pPr>
        <w:autoSpaceDE w:val="0"/>
        <w:autoSpaceDN w:val="0"/>
        <w:adjustRightInd w:val="0"/>
        <w:jc w:val="both"/>
        <w:rPr>
          <w:rFonts w:ascii="Tahoma" w:hAnsi="Tahoma" w:cs="Tahoma"/>
          <w:b/>
          <w:color w:val="000002"/>
          <w:sz w:val="16"/>
          <w:szCs w:val="16"/>
        </w:rPr>
      </w:pPr>
    </w:p>
    <w:p w:rsidR="001F0260" w:rsidRPr="00E22A23" w:rsidRDefault="001F0260" w:rsidP="001F0260">
      <w:pPr>
        <w:autoSpaceDE w:val="0"/>
        <w:autoSpaceDN w:val="0"/>
        <w:adjustRightInd w:val="0"/>
        <w:rPr>
          <w:b/>
          <w:bCs/>
          <w:sz w:val="20"/>
          <w:szCs w:val="20"/>
        </w:rPr>
      </w:pPr>
      <w:r w:rsidRPr="00E22A23">
        <w:rPr>
          <w:rFonts w:ascii="Tahoma" w:hAnsi="Tahoma" w:cs="Tahoma"/>
          <w:b/>
          <w:bCs/>
          <w:color w:val="000002"/>
          <w:sz w:val="20"/>
          <w:szCs w:val="20"/>
        </w:rPr>
        <w:t>3.2.2.</w:t>
      </w:r>
      <w:r w:rsidRPr="00E22A23">
        <w:rPr>
          <w:rFonts w:ascii="Tahoma" w:hAnsi="Tahoma" w:cs="Tahoma"/>
          <w:b/>
          <w:bCs/>
          <w:color w:val="000002"/>
          <w:sz w:val="20"/>
          <w:szCs w:val="20"/>
        </w:rPr>
        <w:tab/>
      </w:r>
      <w:r w:rsidR="0029333C" w:rsidRPr="00E22A23">
        <w:rPr>
          <w:rFonts w:ascii="Tahoma" w:hAnsi="Tahoma" w:cs="Tahoma"/>
          <w:b/>
          <w:bCs/>
          <w:sz w:val="20"/>
          <w:szCs w:val="20"/>
          <w:u w:val="single"/>
        </w:rPr>
        <w:t>SEGUNDO SOBRE, PROPUESTA ECONÓMICA.</w:t>
      </w:r>
    </w:p>
    <w:p w:rsidR="00CD1D89" w:rsidRPr="00E22A23" w:rsidRDefault="00CD1D89" w:rsidP="00264038">
      <w:pPr>
        <w:autoSpaceDE w:val="0"/>
        <w:autoSpaceDN w:val="0"/>
        <w:adjustRightInd w:val="0"/>
        <w:jc w:val="both"/>
        <w:rPr>
          <w:rFonts w:ascii="Tahoma" w:hAnsi="Tahoma" w:cs="Tahoma"/>
          <w:b/>
          <w:color w:val="000002"/>
          <w:sz w:val="16"/>
          <w:szCs w:val="16"/>
          <w:lang w:val="es-MX"/>
        </w:rPr>
      </w:pPr>
    </w:p>
    <w:p w:rsidR="005D6EE4" w:rsidRPr="00E22A23" w:rsidRDefault="005D6EE4" w:rsidP="005D6EE4">
      <w:pPr>
        <w:pStyle w:val="Default"/>
        <w:jc w:val="both"/>
        <w:rPr>
          <w:sz w:val="20"/>
          <w:szCs w:val="20"/>
          <w:lang w:val="es-ES"/>
        </w:rPr>
      </w:pPr>
      <w:r w:rsidRPr="00E22A23">
        <w:rPr>
          <w:sz w:val="20"/>
          <w:szCs w:val="20"/>
          <w:lang w:val="es-ES"/>
        </w:rPr>
        <w:t>El exterior de este sobre deberá estar rotulado en hoja membretada de la empresa, firmado y sellado  por el representante legal de la misma con las siguientes anotaciones:</w:t>
      </w:r>
    </w:p>
    <w:p w:rsidR="005D6EE4" w:rsidRPr="00E22A23" w:rsidRDefault="005D6EE4" w:rsidP="005D6EE4">
      <w:pPr>
        <w:pStyle w:val="Default"/>
        <w:jc w:val="both"/>
        <w:rPr>
          <w:sz w:val="20"/>
          <w:szCs w:val="20"/>
          <w:lang w:val="es-ES"/>
        </w:rPr>
      </w:pPr>
    </w:p>
    <w:p w:rsidR="005D6EE4" w:rsidRPr="00E22A23" w:rsidRDefault="005D6EE4" w:rsidP="005D6EE4">
      <w:pPr>
        <w:pStyle w:val="Default"/>
        <w:jc w:val="both"/>
        <w:rPr>
          <w:sz w:val="20"/>
          <w:szCs w:val="20"/>
          <w:lang w:val="es-ES"/>
        </w:rPr>
      </w:pPr>
      <w:r w:rsidRPr="00E22A23">
        <w:rPr>
          <w:sz w:val="20"/>
          <w:szCs w:val="20"/>
          <w:lang w:val="es-ES"/>
        </w:rPr>
        <w:t>a) Fecha en la que se llevará a cabo el acto de apertura de propuestas.</w:t>
      </w:r>
    </w:p>
    <w:p w:rsidR="005D6EE4" w:rsidRPr="00E22A23" w:rsidRDefault="005D6EE4" w:rsidP="005D6EE4">
      <w:pPr>
        <w:pStyle w:val="Default"/>
        <w:jc w:val="both"/>
        <w:rPr>
          <w:sz w:val="20"/>
          <w:szCs w:val="20"/>
          <w:lang w:val="es-ES"/>
        </w:rPr>
      </w:pPr>
      <w:r w:rsidRPr="00E22A23">
        <w:rPr>
          <w:sz w:val="20"/>
          <w:szCs w:val="20"/>
          <w:lang w:val="es-ES"/>
        </w:rPr>
        <w:t>b) Dirigido a la: Universidad Autónoma de Chiapas; con atención al Comité de Adquisiciones, Arrendamiento de Bienes  Muebles y Contratación de Servicios de la Universidad Autónoma de Chiapas.</w:t>
      </w:r>
    </w:p>
    <w:p w:rsidR="005D6EE4" w:rsidRPr="00E22A23" w:rsidRDefault="005D6EE4" w:rsidP="005D6EE4">
      <w:pPr>
        <w:pStyle w:val="Default"/>
        <w:jc w:val="both"/>
        <w:rPr>
          <w:sz w:val="20"/>
          <w:szCs w:val="20"/>
          <w:lang w:val="es-ES"/>
        </w:rPr>
      </w:pPr>
      <w:r w:rsidRPr="00E22A23">
        <w:rPr>
          <w:sz w:val="20"/>
          <w:szCs w:val="20"/>
          <w:lang w:val="es-ES"/>
        </w:rPr>
        <w:t>c) Identificación de la licitación, (modalidad y número de la licitación)</w:t>
      </w:r>
    </w:p>
    <w:p w:rsidR="005D6EE4" w:rsidRPr="00E22A23" w:rsidRDefault="005D6EE4" w:rsidP="005D6EE4">
      <w:pPr>
        <w:pStyle w:val="Default"/>
        <w:jc w:val="both"/>
        <w:rPr>
          <w:sz w:val="20"/>
          <w:szCs w:val="20"/>
          <w:lang w:val="es-ES"/>
        </w:rPr>
      </w:pPr>
      <w:r w:rsidRPr="00E22A23">
        <w:rPr>
          <w:sz w:val="20"/>
          <w:szCs w:val="20"/>
          <w:lang w:val="es-ES"/>
        </w:rPr>
        <w:t>d) Identificación de la propuesta, (Propuesta Económica)</w:t>
      </w:r>
    </w:p>
    <w:p w:rsidR="005D6EE4" w:rsidRPr="00E22A23" w:rsidRDefault="005D6EE4" w:rsidP="005D6EE4">
      <w:pPr>
        <w:pStyle w:val="Default"/>
        <w:jc w:val="both"/>
        <w:rPr>
          <w:sz w:val="20"/>
          <w:szCs w:val="20"/>
          <w:lang w:val="es-ES"/>
        </w:rPr>
      </w:pPr>
      <w:r w:rsidRPr="00E22A23">
        <w:rPr>
          <w:sz w:val="20"/>
          <w:szCs w:val="20"/>
          <w:lang w:val="es-ES"/>
        </w:rPr>
        <w:t xml:space="preserve">e) Nombre y domicilio de la empresa. </w:t>
      </w:r>
    </w:p>
    <w:p w:rsidR="005D6EE4" w:rsidRPr="00E22A23" w:rsidRDefault="005D6EE4" w:rsidP="005D6EE4">
      <w:pPr>
        <w:pStyle w:val="Default"/>
        <w:jc w:val="both"/>
        <w:rPr>
          <w:sz w:val="20"/>
          <w:szCs w:val="20"/>
          <w:lang w:val="es-ES"/>
        </w:rPr>
      </w:pPr>
      <w:r w:rsidRPr="00E22A23">
        <w:rPr>
          <w:sz w:val="20"/>
          <w:szCs w:val="20"/>
          <w:lang w:val="es-ES"/>
        </w:rPr>
        <w:t>f) Nombre del Área solicitante.</w:t>
      </w:r>
    </w:p>
    <w:p w:rsidR="005D6EE4" w:rsidRPr="00E22A23" w:rsidRDefault="005D6EE4" w:rsidP="005D6EE4">
      <w:pPr>
        <w:pStyle w:val="Default"/>
        <w:jc w:val="both"/>
        <w:rPr>
          <w:sz w:val="20"/>
          <w:szCs w:val="20"/>
          <w:lang w:val="es-ES"/>
        </w:rPr>
      </w:pPr>
      <w:r w:rsidRPr="00E22A23">
        <w:rPr>
          <w:sz w:val="20"/>
          <w:szCs w:val="20"/>
          <w:lang w:val="es-ES"/>
        </w:rPr>
        <w:t xml:space="preserve">g) Concepto de la Adquisición </w:t>
      </w:r>
      <w:r w:rsidR="00B54AC2" w:rsidRPr="00E22A23">
        <w:rPr>
          <w:sz w:val="20"/>
          <w:szCs w:val="20"/>
          <w:lang w:val="es-ES"/>
        </w:rPr>
        <w:t>y/o Contratación.</w:t>
      </w:r>
    </w:p>
    <w:p w:rsidR="001F0260" w:rsidRPr="00E22A23" w:rsidRDefault="001F0260" w:rsidP="001F0260">
      <w:pPr>
        <w:pStyle w:val="Default"/>
        <w:rPr>
          <w:sz w:val="16"/>
          <w:szCs w:val="16"/>
        </w:rPr>
      </w:pPr>
    </w:p>
    <w:p w:rsidR="001F0260" w:rsidRPr="00E22A23" w:rsidRDefault="001F0260" w:rsidP="001F0260">
      <w:pPr>
        <w:pStyle w:val="Default"/>
        <w:jc w:val="both"/>
        <w:rPr>
          <w:sz w:val="20"/>
          <w:szCs w:val="20"/>
        </w:rPr>
      </w:pPr>
      <w:r w:rsidRPr="00E22A23">
        <w:rPr>
          <w:sz w:val="20"/>
          <w:szCs w:val="20"/>
        </w:rPr>
        <w:t xml:space="preserve">En el interior de este sobre deberá contener la documentación descrita en los incisos </w:t>
      </w:r>
      <w:r w:rsidRPr="00E22A23">
        <w:rPr>
          <w:b/>
          <w:sz w:val="20"/>
          <w:szCs w:val="20"/>
        </w:rPr>
        <w:t>A</w:t>
      </w:r>
      <w:r w:rsidR="004857C8" w:rsidRPr="00E22A23">
        <w:rPr>
          <w:sz w:val="20"/>
          <w:szCs w:val="20"/>
        </w:rPr>
        <w:t xml:space="preserve"> al</w:t>
      </w:r>
      <w:r w:rsidRPr="00E22A23">
        <w:rPr>
          <w:sz w:val="20"/>
          <w:szCs w:val="20"/>
        </w:rPr>
        <w:t xml:space="preserve"> </w:t>
      </w:r>
      <w:r w:rsidR="00903832" w:rsidRPr="00E22A23">
        <w:rPr>
          <w:b/>
          <w:sz w:val="20"/>
          <w:szCs w:val="20"/>
        </w:rPr>
        <w:t>C</w:t>
      </w:r>
      <w:r w:rsidR="001B51F9" w:rsidRPr="00E22A23">
        <w:rPr>
          <w:sz w:val="20"/>
          <w:szCs w:val="20"/>
        </w:rPr>
        <w:t xml:space="preserve"> del presente numeral.</w:t>
      </w:r>
    </w:p>
    <w:p w:rsidR="001F0260" w:rsidRPr="00E22A23" w:rsidRDefault="001F0260" w:rsidP="001F0260">
      <w:pPr>
        <w:pStyle w:val="Default"/>
        <w:rPr>
          <w:b/>
          <w:bCs/>
          <w:sz w:val="16"/>
          <w:szCs w:val="16"/>
        </w:rPr>
      </w:pPr>
    </w:p>
    <w:p w:rsidR="001F0260" w:rsidRPr="00E22A23" w:rsidRDefault="001F0260" w:rsidP="001F0260">
      <w:pPr>
        <w:pStyle w:val="Default"/>
        <w:ind w:left="709" w:hanging="709"/>
        <w:jc w:val="both"/>
        <w:rPr>
          <w:sz w:val="20"/>
          <w:szCs w:val="20"/>
        </w:rPr>
      </w:pPr>
      <w:r w:rsidRPr="00E22A23">
        <w:rPr>
          <w:b/>
          <w:bCs/>
          <w:sz w:val="20"/>
          <w:szCs w:val="20"/>
        </w:rPr>
        <w:lastRenderedPageBreak/>
        <w:t>A.</w:t>
      </w:r>
      <w:r w:rsidRPr="00E22A23">
        <w:rPr>
          <w:b/>
          <w:bCs/>
          <w:sz w:val="20"/>
          <w:szCs w:val="20"/>
        </w:rPr>
        <w:tab/>
      </w:r>
      <w:r w:rsidRPr="00E22A23">
        <w:rPr>
          <w:sz w:val="20"/>
          <w:szCs w:val="20"/>
        </w:rPr>
        <w:t xml:space="preserve">El formato del cuestionario de información general, que aparece como </w:t>
      </w:r>
      <w:r w:rsidRPr="00E22A23">
        <w:rPr>
          <w:b/>
          <w:bCs/>
          <w:sz w:val="20"/>
          <w:szCs w:val="20"/>
        </w:rPr>
        <w:t xml:space="preserve">Anexo 01 </w:t>
      </w:r>
      <w:r w:rsidRPr="00E22A23">
        <w:rPr>
          <w:sz w:val="20"/>
          <w:szCs w:val="20"/>
        </w:rPr>
        <w:t xml:space="preserve">de estas bases, deberá presentarse dentro del sobre de su Propuesta Económica llenado en su totalidad, con nombre y firma del representante legal de la empresa. </w:t>
      </w:r>
    </w:p>
    <w:p w:rsidR="001F0260" w:rsidRPr="00E22A23" w:rsidRDefault="001F0260" w:rsidP="00264038">
      <w:pPr>
        <w:autoSpaceDE w:val="0"/>
        <w:autoSpaceDN w:val="0"/>
        <w:adjustRightInd w:val="0"/>
        <w:jc w:val="both"/>
        <w:rPr>
          <w:rFonts w:ascii="Tahoma" w:hAnsi="Tahoma" w:cs="Tahoma"/>
          <w:b/>
          <w:color w:val="000002"/>
          <w:sz w:val="16"/>
          <w:szCs w:val="16"/>
        </w:rPr>
      </w:pPr>
    </w:p>
    <w:p w:rsidR="001F0260" w:rsidRPr="00E22A23" w:rsidRDefault="001F0260" w:rsidP="001F0260">
      <w:pPr>
        <w:pStyle w:val="Default"/>
        <w:jc w:val="both"/>
        <w:rPr>
          <w:sz w:val="20"/>
          <w:szCs w:val="20"/>
        </w:rPr>
      </w:pPr>
      <w:r w:rsidRPr="00E22A23">
        <w:rPr>
          <w:b/>
          <w:bCs/>
          <w:sz w:val="20"/>
          <w:szCs w:val="20"/>
        </w:rPr>
        <w:t>B.</w:t>
      </w:r>
      <w:r w:rsidRPr="00E22A23">
        <w:rPr>
          <w:b/>
          <w:bCs/>
          <w:sz w:val="20"/>
          <w:szCs w:val="20"/>
        </w:rPr>
        <w:tab/>
      </w:r>
      <w:r w:rsidRPr="00E22A23">
        <w:rPr>
          <w:sz w:val="20"/>
          <w:szCs w:val="20"/>
        </w:rPr>
        <w:t xml:space="preserve">Los Licitantes deberán presentar la oferta económica, eligiendo una de las siguientes opciones: </w:t>
      </w:r>
    </w:p>
    <w:p w:rsidR="001F0260" w:rsidRPr="00E22A23" w:rsidRDefault="001F0260" w:rsidP="001F0260">
      <w:pPr>
        <w:pStyle w:val="Default"/>
        <w:jc w:val="both"/>
        <w:rPr>
          <w:b/>
          <w:bCs/>
          <w:sz w:val="16"/>
          <w:szCs w:val="16"/>
        </w:rPr>
      </w:pPr>
    </w:p>
    <w:p w:rsidR="001F0260" w:rsidRPr="00E22A23" w:rsidRDefault="001F0260" w:rsidP="001F0260">
      <w:pPr>
        <w:pStyle w:val="Default"/>
        <w:ind w:left="709"/>
        <w:jc w:val="both"/>
        <w:rPr>
          <w:sz w:val="20"/>
          <w:szCs w:val="20"/>
        </w:rPr>
      </w:pPr>
      <w:r w:rsidRPr="00E22A23">
        <w:rPr>
          <w:b/>
          <w:bCs/>
          <w:sz w:val="20"/>
          <w:szCs w:val="20"/>
        </w:rPr>
        <w:t xml:space="preserve">I. </w:t>
      </w:r>
      <w:r w:rsidRPr="00E22A23">
        <w:rPr>
          <w:b/>
          <w:bCs/>
          <w:sz w:val="20"/>
          <w:szCs w:val="20"/>
        </w:rPr>
        <w:tab/>
      </w:r>
      <w:r w:rsidRPr="00E22A23">
        <w:rPr>
          <w:sz w:val="20"/>
          <w:szCs w:val="20"/>
        </w:rPr>
        <w:t xml:space="preserve">En el documento denominado Formato de Cotización Anexo 02 de estas Bases; </w:t>
      </w:r>
    </w:p>
    <w:p w:rsidR="001F0260" w:rsidRPr="00E22A23" w:rsidRDefault="001F0260" w:rsidP="001F0260">
      <w:pPr>
        <w:pStyle w:val="Default"/>
        <w:ind w:left="709"/>
        <w:jc w:val="both"/>
        <w:rPr>
          <w:sz w:val="20"/>
          <w:szCs w:val="20"/>
        </w:rPr>
      </w:pPr>
      <w:r w:rsidRPr="00E22A23">
        <w:rPr>
          <w:b/>
          <w:bCs/>
          <w:sz w:val="20"/>
          <w:szCs w:val="20"/>
        </w:rPr>
        <w:t xml:space="preserve">II. </w:t>
      </w:r>
      <w:r w:rsidRPr="00E22A23">
        <w:rPr>
          <w:b/>
          <w:bCs/>
          <w:sz w:val="20"/>
          <w:szCs w:val="20"/>
        </w:rPr>
        <w:tab/>
      </w:r>
      <w:r w:rsidRPr="00E22A23">
        <w:rPr>
          <w:sz w:val="20"/>
          <w:szCs w:val="20"/>
        </w:rPr>
        <w:t>Presentar en formato libre en papel membretado del licit</w:t>
      </w:r>
      <w:r w:rsidR="00CC2820" w:rsidRPr="00E22A23">
        <w:rPr>
          <w:sz w:val="20"/>
          <w:szCs w:val="20"/>
        </w:rPr>
        <w:t>ante su formato de cotización.</w:t>
      </w:r>
    </w:p>
    <w:p w:rsidR="001F0260" w:rsidRPr="00E22A23" w:rsidRDefault="001F0260" w:rsidP="001F0260">
      <w:pPr>
        <w:pStyle w:val="Default"/>
        <w:jc w:val="both"/>
        <w:rPr>
          <w:sz w:val="16"/>
          <w:szCs w:val="16"/>
        </w:rPr>
      </w:pPr>
    </w:p>
    <w:p w:rsidR="001F0260" w:rsidRPr="00E22A23" w:rsidRDefault="001F0260" w:rsidP="001F0260">
      <w:pPr>
        <w:pStyle w:val="Default"/>
        <w:jc w:val="both"/>
        <w:rPr>
          <w:sz w:val="20"/>
          <w:szCs w:val="20"/>
        </w:rPr>
      </w:pPr>
      <w:r w:rsidRPr="00E22A23">
        <w:rPr>
          <w:color w:val="auto"/>
          <w:sz w:val="20"/>
          <w:szCs w:val="20"/>
        </w:rPr>
        <w:t xml:space="preserve">Cualquiera que sea la opción que elija, deberá presentarla dentro del sobre de la Propuesta Económica, </w:t>
      </w:r>
      <w:r w:rsidRPr="00E22A23">
        <w:rPr>
          <w:sz w:val="20"/>
          <w:szCs w:val="20"/>
        </w:rPr>
        <w:t xml:space="preserve">cubriendo todos los requisitos solicitados en el Anexo 02, cotizando su mejor Propuesta, ya que </w:t>
      </w:r>
      <w:r w:rsidR="00CC2820" w:rsidRPr="00E22A23">
        <w:rPr>
          <w:sz w:val="20"/>
          <w:szCs w:val="20"/>
        </w:rPr>
        <w:t xml:space="preserve">el </w:t>
      </w:r>
      <w:r w:rsidR="00CC2820" w:rsidRPr="00E22A23">
        <w:rPr>
          <w:color w:val="auto"/>
          <w:sz w:val="20"/>
          <w:szCs w:val="20"/>
        </w:rPr>
        <w:t>Departamento de Adquisiciones y Suministros</w:t>
      </w:r>
      <w:r w:rsidRPr="00E22A23">
        <w:rPr>
          <w:sz w:val="20"/>
          <w:szCs w:val="20"/>
        </w:rPr>
        <w:t xml:space="preserve">, </w:t>
      </w:r>
      <w:r w:rsidR="00CC2820" w:rsidRPr="00E22A23">
        <w:rPr>
          <w:sz w:val="20"/>
          <w:szCs w:val="20"/>
        </w:rPr>
        <w:t>verificará</w:t>
      </w:r>
      <w:r w:rsidRPr="00E22A23">
        <w:rPr>
          <w:sz w:val="20"/>
          <w:szCs w:val="20"/>
        </w:rPr>
        <w:t xml:space="preserve"> que los precios de sus Propuestas sean aceptables, observándose para su llenado las siguientes instrucciones: </w:t>
      </w:r>
    </w:p>
    <w:p w:rsidR="001F0260" w:rsidRPr="00E22A23" w:rsidRDefault="001F0260" w:rsidP="001F0260">
      <w:pPr>
        <w:pStyle w:val="Default"/>
        <w:jc w:val="both"/>
        <w:rPr>
          <w:sz w:val="16"/>
          <w:szCs w:val="16"/>
        </w:rPr>
      </w:pPr>
    </w:p>
    <w:p w:rsidR="001F0260" w:rsidRPr="00E22A23" w:rsidRDefault="001F0260" w:rsidP="007C6311">
      <w:pPr>
        <w:pStyle w:val="Default"/>
        <w:numPr>
          <w:ilvl w:val="0"/>
          <w:numId w:val="14"/>
        </w:numPr>
        <w:ind w:left="1418" w:hanging="709"/>
        <w:jc w:val="both"/>
        <w:rPr>
          <w:sz w:val="20"/>
          <w:szCs w:val="20"/>
        </w:rPr>
      </w:pPr>
      <w:r w:rsidRPr="00E22A23">
        <w:rPr>
          <w:sz w:val="20"/>
          <w:szCs w:val="20"/>
        </w:rPr>
        <w:t>Las ofertas deberán tener como vigencia hasta el cumplimiento total del pedido y</w:t>
      </w:r>
      <w:r w:rsidR="00581F29" w:rsidRPr="00E22A23">
        <w:rPr>
          <w:sz w:val="20"/>
          <w:szCs w:val="20"/>
        </w:rPr>
        <w:t>/o</w:t>
      </w:r>
      <w:r w:rsidRPr="00E22A23">
        <w:rPr>
          <w:sz w:val="20"/>
          <w:szCs w:val="20"/>
        </w:rPr>
        <w:t xml:space="preserve"> contrato, la oferta cuyo periodo sea menor al requerido, será rechazada por no ajustarse a lo solicitado. </w:t>
      </w:r>
    </w:p>
    <w:p w:rsidR="001F0260" w:rsidRPr="00E22A23" w:rsidRDefault="001F0260" w:rsidP="007C6311">
      <w:pPr>
        <w:pStyle w:val="Default"/>
        <w:ind w:hanging="11"/>
        <w:jc w:val="both"/>
        <w:rPr>
          <w:sz w:val="16"/>
          <w:szCs w:val="16"/>
        </w:rPr>
      </w:pPr>
    </w:p>
    <w:p w:rsidR="001F0260" w:rsidRPr="00E22A23" w:rsidRDefault="001F0260" w:rsidP="007C6311">
      <w:pPr>
        <w:pStyle w:val="Default"/>
        <w:numPr>
          <w:ilvl w:val="0"/>
          <w:numId w:val="14"/>
        </w:numPr>
        <w:ind w:left="1418" w:hanging="709"/>
        <w:jc w:val="both"/>
        <w:rPr>
          <w:sz w:val="20"/>
          <w:szCs w:val="20"/>
        </w:rPr>
      </w:pPr>
      <w:r w:rsidRPr="00E22A23">
        <w:rPr>
          <w:sz w:val="20"/>
          <w:szCs w:val="20"/>
        </w:rPr>
        <w:t xml:space="preserve">La Propuesta deberá contener el nombre y firma del representante legal cuando menos en la última hoja. </w:t>
      </w:r>
    </w:p>
    <w:p w:rsidR="001F0260" w:rsidRPr="00E22A23" w:rsidRDefault="001F0260" w:rsidP="007C6311">
      <w:pPr>
        <w:pStyle w:val="Default"/>
        <w:ind w:hanging="11"/>
        <w:jc w:val="both"/>
        <w:rPr>
          <w:sz w:val="16"/>
          <w:szCs w:val="16"/>
        </w:rPr>
      </w:pPr>
    </w:p>
    <w:p w:rsidR="001F0260" w:rsidRPr="00E22A23" w:rsidRDefault="001F0260" w:rsidP="007C6311">
      <w:pPr>
        <w:pStyle w:val="Default"/>
        <w:numPr>
          <w:ilvl w:val="0"/>
          <w:numId w:val="14"/>
        </w:numPr>
        <w:ind w:left="1418" w:hanging="709"/>
        <w:jc w:val="both"/>
        <w:rPr>
          <w:sz w:val="20"/>
          <w:szCs w:val="20"/>
        </w:rPr>
      </w:pPr>
      <w:r w:rsidRPr="00E22A23">
        <w:rPr>
          <w:sz w:val="20"/>
          <w:szCs w:val="20"/>
        </w:rPr>
        <w:t xml:space="preserve">Proteger con cinta adhesiva transparente, sobreponiéndola en las columnas de precios unitarios y totales. Aunque no es indispensable el cumplimiento de este requisito y por lo tanto, no es motivo de descalificación, resulta útil cumplirlo para garantizar la inviolabilidad de la oferta presentada. </w:t>
      </w:r>
    </w:p>
    <w:p w:rsidR="001F0260" w:rsidRPr="00E22A23" w:rsidRDefault="001F0260" w:rsidP="00264038">
      <w:pPr>
        <w:autoSpaceDE w:val="0"/>
        <w:autoSpaceDN w:val="0"/>
        <w:adjustRightInd w:val="0"/>
        <w:jc w:val="both"/>
        <w:rPr>
          <w:rFonts w:ascii="Tahoma" w:hAnsi="Tahoma" w:cs="Tahoma"/>
          <w:b/>
          <w:color w:val="000002"/>
          <w:sz w:val="16"/>
          <w:szCs w:val="16"/>
          <w:lang w:val="es-MX"/>
        </w:rPr>
      </w:pPr>
    </w:p>
    <w:p w:rsidR="007C6311" w:rsidRPr="00E22A23" w:rsidRDefault="007C6311" w:rsidP="007C6311">
      <w:pPr>
        <w:pStyle w:val="Prrafodelista"/>
        <w:numPr>
          <w:ilvl w:val="0"/>
          <w:numId w:val="14"/>
        </w:numPr>
        <w:autoSpaceDE w:val="0"/>
        <w:autoSpaceDN w:val="0"/>
        <w:adjustRightInd w:val="0"/>
        <w:ind w:left="1418" w:hanging="709"/>
        <w:jc w:val="both"/>
        <w:rPr>
          <w:rFonts w:ascii="Tahoma" w:hAnsi="Tahoma" w:cs="Tahoma"/>
          <w:color w:val="000000"/>
          <w:sz w:val="20"/>
          <w:szCs w:val="20"/>
          <w:lang w:val="es-MX" w:eastAsia="es-MX"/>
        </w:rPr>
      </w:pPr>
      <w:r w:rsidRPr="00E22A23">
        <w:rPr>
          <w:rFonts w:ascii="Tahoma" w:hAnsi="Tahoma" w:cs="Tahoma"/>
          <w:color w:val="000000"/>
          <w:sz w:val="20"/>
          <w:szCs w:val="20"/>
          <w:lang w:val="es-MX" w:eastAsia="es-MX"/>
        </w:rPr>
        <w:t>Los precios unitarios en las cotizaciones deberán estipularse en moneda nacional y no tener más de dos dígitos después del punto decimal y no deberán incluir el Impuesto al Valor Agregado. En caso de que exista discrepancia entre el precio unitario y el total, prevalecerá el precio unitario, mismos que serán considerados en el momento de la elaboración del pedido</w:t>
      </w:r>
      <w:r w:rsidR="00903832" w:rsidRPr="00E22A23">
        <w:rPr>
          <w:rFonts w:ascii="Tahoma" w:hAnsi="Tahoma" w:cs="Tahoma"/>
          <w:color w:val="000000"/>
          <w:sz w:val="20"/>
          <w:szCs w:val="20"/>
          <w:lang w:val="es-MX" w:eastAsia="es-MX"/>
        </w:rPr>
        <w:t>, contrato</w:t>
      </w:r>
      <w:r w:rsidRPr="00E22A23">
        <w:rPr>
          <w:rFonts w:ascii="Tahoma" w:hAnsi="Tahoma" w:cs="Tahoma"/>
          <w:color w:val="000000"/>
          <w:sz w:val="20"/>
          <w:szCs w:val="20"/>
          <w:lang w:val="es-MX" w:eastAsia="es-MX"/>
        </w:rPr>
        <w:t xml:space="preserve"> y facturación. </w:t>
      </w:r>
    </w:p>
    <w:p w:rsidR="007C6311" w:rsidRPr="00E22A23" w:rsidRDefault="007C6311" w:rsidP="007C6311">
      <w:pPr>
        <w:autoSpaceDE w:val="0"/>
        <w:autoSpaceDN w:val="0"/>
        <w:adjustRightInd w:val="0"/>
        <w:jc w:val="both"/>
        <w:rPr>
          <w:rFonts w:ascii="Tahoma" w:hAnsi="Tahoma" w:cs="Tahoma"/>
          <w:color w:val="000000"/>
          <w:sz w:val="16"/>
          <w:szCs w:val="16"/>
          <w:lang w:val="es-MX" w:eastAsia="es-MX"/>
        </w:rPr>
      </w:pPr>
    </w:p>
    <w:p w:rsidR="007C6311" w:rsidRPr="00E22A23" w:rsidRDefault="007C6311" w:rsidP="007C6311">
      <w:pPr>
        <w:pStyle w:val="Prrafodelista"/>
        <w:numPr>
          <w:ilvl w:val="0"/>
          <w:numId w:val="14"/>
        </w:numPr>
        <w:autoSpaceDE w:val="0"/>
        <w:autoSpaceDN w:val="0"/>
        <w:adjustRightInd w:val="0"/>
        <w:ind w:left="1418" w:hanging="709"/>
        <w:jc w:val="both"/>
        <w:rPr>
          <w:rFonts w:ascii="Tahoma" w:hAnsi="Tahoma" w:cs="Tahoma"/>
          <w:color w:val="000000"/>
          <w:sz w:val="20"/>
          <w:szCs w:val="20"/>
          <w:lang w:val="es-MX" w:eastAsia="es-MX"/>
        </w:rPr>
      </w:pPr>
      <w:r w:rsidRPr="00E22A23">
        <w:rPr>
          <w:rFonts w:ascii="Tahoma" w:hAnsi="Tahoma" w:cs="Tahoma"/>
          <w:color w:val="000000"/>
          <w:sz w:val="20"/>
          <w:szCs w:val="20"/>
          <w:lang w:val="es-MX" w:eastAsia="es-MX"/>
        </w:rPr>
        <w:t xml:space="preserve">En los totales de las cotizaciones que se presente el Impuesto al Valor Agregado (I.V.A.), deberá indicarse en forma separada, la tasa que corresponda de dicho impuesto. </w:t>
      </w:r>
    </w:p>
    <w:p w:rsidR="007C6311" w:rsidRPr="00E22A23" w:rsidRDefault="007C6311" w:rsidP="007C6311">
      <w:pPr>
        <w:pStyle w:val="Prrafodelista"/>
        <w:numPr>
          <w:ilvl w:val="0"/>
          <w:numId w:val="14"/>
        </w:numPr>
        <w:autoSpaceDE w:val="0"/>
        <w:autoSpaceDN w:val="0"/>
        <w:adjustRightInd w:val="0"/>
        <w:ind w:left="1418" w:hanging="709"/>
        <w:jc w:val="both"/>
        <w:rPr>
          <w:rFonts w:ascii="Tahoma" w:hAnsi="Tahoma" w:cs="Tahoma"/>
          <w:color w:val="000000"/>
          <w:sz w:val="20"/>
          <w:szCs w:val="20"/>
          <w:lang w:val="es-MX" w:eastAsia="es-MX"/>
        </w:rPr>
      </w:pPr>
      <w:r w:rsidRPr="00E22A23">
        <w:rPr>
          <w:rFonts w:ascii="Tahoma" w:hAnsi="Tahoma" w:cs="Tahoma"/>
          <w:color w:val="000000"/>
          <w:sz w:val="20"/>
          <w:szCs w:val="20"/>
          <w:lang w:val="es-MX" w:eastAsia="es-MX"/>
        </w:rPr>
        <w:t xml:space="preserve">Deberán indicar en los espacios correspondientes: la vigencia de la cotización, fecha de la presentación de la Propuesta y las demás que apliquen. </w:t>
      </w:r>
    </w:p>
    <w:p w:rsidR="00A70B29" w:rsidRPr="00E22A23" w:rsidRDefault="00A70B29" w:rsidP="00A70B29">
      <w:pPr>
        <w:autoSpaceDE w:val="0"/>
        <w:autoSpaceDN w:val="0"/>
        <w:adjustRightInd w:val="0"/>
        <w:jc w:val="both"/>
        <w:rPr>
          <w:rFonts w:ascii="Tahoma" w:hAnsi="Tahoma" w:cs="Tahoma"/>
          <w:color w:val="000000"/>
          <w:sz w:val="16"/>
          <w:szCs w:val="16"/>
          <w:lang w:val="es-MX" w:eastAsia="es-MX"/>
        </w:rPr>
      </w:pPr>
    </w:p>
    <w:p w:rsidR="007C6311" w:rsidRPr="00E22A23" w:rsidRDefault="007C6311" w:rsidP="007C6311">
      <w:pPr>
        <w:pStyle w:val="Default"/>
        <w:ind w:left="709" w:hanging="709"/>
        <w:jc w:val="both"/>
        <w:rPr>
          <w:color w:val="auto"/>
          <w:sz w:val="20"/>
          <w:szCs w:val="20"/>
        </w:rPr>
      </w:pPr>
      <w:r w:rsidRPr="00E22A23">
        <w:rPr>
          <w:b/>
          <w:bCs/>
          <w:sz w:val="20"/>
          <w:szCs w:val="20"/>
        </w:rPr>
        <w:t xml:space="preserve">C. </w:t>
      </w:r>
      <w:r w:rsidRPr="00E22A23">
        <w:rPr>
          <w:b/>
          <w:bCs/>
          <w:sz w:val="20"/>
          <w:szCs w:val="20"/>
        </w:rPr>
        <w:tab/>
      </w:r>
      <w:r w:rsidRPr="00E22A23">
        <w:rPr>
          <w:sz w:val="20"/>
          <w:szCs w:val="20"/>
        </w:rPr>
        <w:t>Medio magnético que contenga la Cotización en archivos electrónicos en Word o Excel</w:t>
      </w:r>
      <w:r w:rsidR="00903832" w:rsidRPr="00E22A23">
        <w:rPr>
          <w:sz w:val="20"/>
          <w:szCs w:val="20"/>
        </w:rPr>
        <w:t>.</w:t>
      </w:r>
    </w:p>
    <w:p w:rsidR="007C6311" w:rsidRPr="00E22A23" w:rsidRDefault="007C6311" w:rsidP="007C6311">
      <w:pPr>
        <w:pStyle w:val="Default"/>
        <w:jc w:val="both"/>
        <w:rPr>
          <w:sz w:val="20"/>
          <w:szCs w:val="20"/>
        </w:rPr>
      </w:pPr>
    </w:p>
    <w:p w:rsidR="007C6311" w:rsidRPr="00E22A23" w:rsidRDefault="007C6311" w:rsidP="007C6311">
      <w:pPr>
        <w:autoSpaceDE w:val="0"/>
        <w:autoSpaceDN w:val="0"/>
        <w:adjustRightInd w:val="0"/>
        <w:rPr>
          <w:rFonts w:ascii="Tahoma" w:hAnsi="Tahoma" w:cs="Tahoma"/>
          <w:sz w:val="20"/>
          <w:szCs w:val="20"/>
        </w:rPr>
      </w:pPr>
      <w:r w:rsidRPr="00E22A23">
        <w:rPr>
          <w:rFonts w:ascii="Tahoma" w:hAnsi="Tahoma" w:cs="Tahoma"/>
          <w:b/>
          <w:bCs/>
          <w:color w:val="000002"/>
          <w:sz w:val="20"/>
          <w:szCs w:val="20"/>
        </w:rPr>
        <w:t>3.3.</w:t>
      </w:r>
      <w:r w:rsidRPr="00E22A23">
        <w:rPr>
          <w:rFonts w:ascii="Tahoma" w:hAnsi="Tahoma" w:cs="Tahoma"/>
          <w:b/>
          <w:bCs/>
          <w:color w:val="000002"/>
          <w:sz w:val="20"/>
          <w:szCs w:val="20"/>
        </w:rPr>
        <w:tab/>
      </w:r>
      <w:r w:rsidRPr="00E22A23">
        <w:rPr>
          <w:rFonts w:ascii="Tahoma" w:hAnsi="Tahoma" w:cs="Tahoma"/>
          <w:b/>
          <w:bCs/>
          <w:sz w:val="20"/>
          <w:szCs w:val="20"/>
        </w:rPr>
        <w:t>OBSERVACIONES</w:t>
      </w:r>
      <w:r w:rsidRPr="00E22A23">
        <w:rPr>
          <w:rFonts w:ascii="Tahoma" w:hAnsi="Tahoma" w:cs="Tahoma"/>
          <w:b/>
          <w:bCs/>
          <w:sz w:val="23"/>
          <w:szCs w:val="23"/>
        </w:rPr>
        <w:t xml:space="preserve">. </w:t>
      </w:r>
    </w:p>
    <w:p w:rsidR="001F0260" w:rsidRPr="00E22A23" w:rsidRDefault="001F0260" w:rsidP="00264038">
      <w:pPr>
        <w:autoSpaceDE w:val="0"/>
        <w:autoSpaceDN w:val="0"/>
        <w:adjustRightInd w:val="0"/>
        <w:jc w:val="both"/>
        <w:rPr>
          <w:rFonts w:ascii="Tahoma" w:hAnsi="Tahoma" w:cs="Tahoma"/>
          <w:b/>
          <w:color w:val="000002"/>
          <w:sz w:val="20"/>
          <w:szCs w:val="20"/>
        </w:rPr>
      </w:pPr>
    </w:p>
    <w:p w:rsidR="007C6311" w:rsidRPr="00E22A23" w:rsidRDefault="007C6311" w:rsidP="007C6311">
      <w:pPr>
        <w:pStyle w:val="Default"/>
        <w:ind w:left="709" w:hanging="709"/>
        <w:jc w:val="both"/>
        <w:rPr>
          <w:sz w:val="20"/>
          <w:szCs w:val="20"/>
        </w:rPr>
      </w:pPr>
      <w:r w:rsidRPr="00E22A23">
        <w:rPr>
          <w:sz w:val="20"/>
          <w:szCs w:val="20"/>
        </w:rPr>
        <w:t>I.</w:t>
      </w:r>
      <w:r w:rsidRPr="00E22A23">
        <w:rPr>
          <w:sz w:val="20"/>
          <w:szCs w:val="20"/>
        </w:rPr>
        <w:tab/>
        <w:t xml:space="preserve">Para los eventos derivados de esta licitación, solo podrá presentarse a participar únicamente una persona representando a la empresa licitante. </w:t>
      </w:r>
    </w:p>
    <w:p w:rsidR="007C6311" w:rsidRPr="00E22A23" w:rsidRDefault="007C6311" w:rsidP="007C6311">
      <w:pPr>
        <w:pStyle w:val="Default"/>
        <w:jc w:val="both"/>
        <w:rPr>
          <w:sz w:val="20"/>
          <w:szCs w:val="20"/>
        </w:rPr>
      </w:pPr>
    </w:p>
    <w:p w:rsidR="007C6311" w:rsidRPr="00E22A23" w:rsidRDefault="007C6311" w:rsidP="007C6311">
      <w:pPr>
        <w:pStyle w:val="Default"/>
        <w:ind w:left="709" w:hanging="709"/>
        <w:jc w:val="both"/>
        <w:rPr>
          <w:sz w:val="20"/>
          <w:szCs w:val="20"/>
        </w:rPr>
      </w:pPr>
      <w:r w:rsidRPr="00E22A23">
        <w:rPr>
          <w:sz w:val="20"/>
          <w:szCs w:val="20"/>
        </w:rPr>
        <w:t xml:space="preserve">II. </w:t>
      </w:r>
      <w:r w:rsidRPr="00E22A23">
        <w:rPr>
          <w:sz w:val="20"/>
          <w:szCs w:val="20"/>
        </w:rPr>
        <w:tab/>
        <w:t xml:space="preserve">Los Licitantes serán responsables de la veracidad y legalidad de la información y documentación que presenten </w:t>
      </w:r>
      <w:r w:rsidR="00D86F67" w:rsidRPr="00E22A23">
        <w:rPr>
          <w:sz w:val="20"/>
          <w:szCs w:val="20"/>
        </w:rPr>
        <w:t>a</w:t>
      </w:r>
      <w:r w:rsidRPr="00E22A23">
        <w:rPr>
          <w:color w:val="auto"/>
          <w:sz w:val="20"/>
          <w:szCs w:val="20"/>
        </w:rPr>
        <w:t>l Comité de Adquisiciones, Arrendamientos y Servicios de Bienes Muebles</w:t>
      </w:r>
      <w:r w:rsidR="00903832" w:rsidRPr="00E22A23">
        <w:rPr>
          <w:color w:val="auto"/>
          <w:sz w:val="20"/>
          <w:szCs w:val="20"/>
        </w:rPr>
        <w:t xml:space="preserve"> de la Universidad Autónoma de </w:t>
      </w:r>
      <w:r w:rsidR="00D86F67" w:rsidRPr="00E22A23">
        <w:rPr>
          <w:color w:val="auto"/>
          <w:sz w:val="20"/>
          <w:szCs w:val="20"/>
        </w:rPr>
        <w:t>Chiapas,</w:t>
      </w:r>
      <w:r w:rsidR="00D86F67" w:rsidRPr="00E22A23">
        <w:rPr>
          <w:sz w:val="20"/>
          <w:szCs w:val="20"/>
        </w:rPr>
        <w:t xml:space="preserve"> la</w:t>
      </w:r>
      <w:r w:rsidRPr="00E22A23">
        <w:rPr>
          <w:sz w:val="20"/>
          <w:szCs w:val="20"/>
        </w:rPr>
        <w:t xml:space="preserve"> Requirente</w:t>
      </w:r>
      <w:r w:rsidR="00D86F67" w:rsidRPr="00E22A23">
        <w:rPr>
          <w:sz w:val="20"/>
          <w:szCs w:val="20"/>
        </w:rPr>
        <w:t xml:space="preserve"> se reserva</w:t>
      </w:r>
      <w:r w:rsidRPr="00E22A23">
        <w:rPr>
          <w:sz w:val="20"/>
          <w:szCs w:val="20"/>
        </w:rPr>
        <w:t xml:space="preserve"> el derecho de corroborar y verificar dicha documentación presentada por los Licitantes en cualquier momento, así como realizar las consultas técnicas que considere pertinentes, para comprobar el cumplimiento de lo solicitado. </w:t>
      </w:r>
    </w:p>
    <w:p w:rsidR="007C6311" w:rsidRPr="00E22A23" w:rsidRDefault="007C6311" w:rsidP="007C6311">
      <w:pPr>
        <w:pStyle w:val="Default"/>
        <w:jc w:val="both"/>
        <w:rPr>
          <w:sz w:val="16"/>
          <w:szCs w:val="16"/>
        </w:rPr>
      </w:pPr>
    </w:p>
    <w:p w:rsidR="007C6311" w:rsidRPr="00E22A23" w:rsidRDefault="007C6311" w:rsidP="007C6311">
      <w:pPr>
        <w:pStyle w:val="Default"/>
        <w:ind w:left="709" w:hanging="709"/>
        <w:jc w:val="both"/>
        <w:rPr>
          <w:sz w:val="20"/>
          <w:szCs w:val="20"/>
        </w:rPr>
      </w:pPr>
      <w:r w:rsidRPr="00E22A23">
        <w:rPr>
          <w:sz w:val="20"/>
          <w:szCs w:val="20"/>
        </w:rPr>
        <w:lastRenderedPageBreak/>
        <w:t>III.</w:t>
      </w:r>
      <w:r w:rsidRPr="00E22A23">
        <w:rPr>
          <w:sz w:val="20"/>
          <w:szCs w:val="20"/>
        </w:rPr>
        <w:tab/>
      </w:r>
      <w:r w:rsidRPr="00E22A23">
        <w:rPr>
          <w:b/>
          <w:sz w:val="20"/>
          <w:szCs w:val="20"/>
        </w:rPr>
        <w:t>En el caso de que éstas no cumplan o la información expresada en sus Propuestas no sea fidedigna, será motivo suficiente para descalificarla. De presentarse el caso de que el ganador quedara en este supuesto, su lugar lo ocupará la segunda mejor Propuesta del evento.</w:t>
      </w:r>
    </w:p>
    <w:p w:rsidR="007C6311" w:rsidRPr="00E22A23" w:rsidRDefault="007C6311" w:rsidP="007C6311">
      <w:pPr>
        <w:pStyle w:val="Default"/>
        <w:jc w:val="both"/>
        <w:rPr>
          <w:sz w:val="20"/>
          <w:szCs w:val="20"/>
        </w:rPr>
      </w:pPr>
    </w:p>
    <w:p w:rsidR="007C6311" w:rsidRPr="00E22A23" w:rsidRDefault="007C6311" w:rsidP="007C6311">
      <w:pPr>
        <w:pStyle w:val="Default"/>
        <w:ind w:left="709" w:hanging="709"/>
        <w:jc w:val="both"/>
        <w:rPr>
          <w:sz w:val="20"/>
          <w:szCs w:val="20"/>
        </w:rPr>
      </w:pPr>
      <w:r w:rsidRPr="00E22A23">
        <w:rPr>
          <w:sz w:val="20"/>
          <w:szCs w:val="20"/>
        </w:rPr>
        <w:t xml:space="preserve">IV. </w:t>
      </w:r>
      <w:r w:rsidRPr="00E22A23">
        <w:rPr>
          <w:sz w:val="20"/>
          <w:szCs w:val="20"/>
        </w:rPr>
        <w:tab/>
        <w:t xml:space="preserve">Los errores u omisiones que pudieran resultar de los documentos presentados son imputables y de responsabilidad administrativa y legal de los Licitantes que correspondan. </w:t>
      </w:r>
    </w:p>
    <w:p w:rsidR="007C6311" w:rsidRPr="00E22A23" w:rsidRDefault="007C6311" w:rsidP="007C6311">
      <w:pPr>
        <w:pStyle w:val="Default"/>
        <w:jc w:val="both"/>
        <w:rPr>
          <w:sz w:val="20"/>
          <w:szCs w:val="20"/>
        </w:rPr>
      </w:pPr>
    </w:p>
    <w:p w:rsidR="007C6311" w:rsidRPr="00E22A23" w:rsidRDefault="007C6311" w:rsidP="007C6311">
      <w:pPr>
        <w:pStyle w:val="Default"/>
        <w:ind w:left="709" w:hanging="709"/>
        <w:jc w:val="both"/>
        <w:rPr>
          <w:sz w:val="20"/>
          <w:szCs w:val="20"/>
        </w:rPr>
      </w:pPr>
      <w:r w:rsidRPr="00E22A23">
        <w:rPr>
          <w:sz w:val="20"/>
          <w:szCs w:val="20"/>
        </w:rPr>
        <w:t>V.</w:t>
      </w:r>
      <w:r w:rsidRPr="00E22A23">
        <w:rPr>
          <w:sz w:val="20"/>
          <w:szCs w:val="20"/>
        </w:rPr>
        <w:tab/>
        <w:t xml:space="preserve">Las cotizaciones se pasaran a los proveedores para su firma o rubrica no para su análisis, en caso de no acatar esta disposición, se les amonestara una vez y la segunda será motivo de descalificación. </w:t>
      </w:r>
    </w:p>
    <w:p w:rsidR="007C6311" w:rsidRPr="00E22A23" w:rsidRDefault="007C6311" w:rsidP="007C6311">
      <w:pPr>
        <w:pStyle w:val="Default"/>
        <w:jc w:val="both"/>
        <w:rPr>
          <w:sz w:val="20"/>
          <w:szCs w:val="20"/>
        </w:rPr>
      </w:pPr>
    </w:p>
    <w:p w:rsidR="00D86F67" w:rsidRPr="00E22A23" w:rsidRDefault="005B74C2" w:rsidP="001668CC">
      <w:pPr>
        <w:pStyle w:val="Default"/>
        <w:ind w:left="709" w:hanging="709"/>
        <w:jc w:val="both"/>
        <w:rPr>
          <w:b/>
          <w:color w:val="000002"/>
          <w:sz w:val="20"/>
          <w:szCs w:val="20"/>
        </w:rPr>
      </w:pPr>
      <w:r w:rsidRPr="00E22A23">
        <w:rPr>
          <w:sz w:val="20"/>
          <w:szCs w:val="20"/>
        </w:rPr>
        <w:t>VI</w:t>
      </w:r>
      <w:r w:rsidR="005F63EE" w:rsidRPr="00E22A23">
        <w:rPr>
          <w:sz w:val="20"/>
          <w:szCs w:val="20"/>
        </w:rPr>
        <w:t xml:space="preserve">. </w:t>
      </w:r>
      <w:r w:rsidR="005F63EE" w:rsidRPr="00E22A23">
        <w:rPr>
          <w:sz w:val="20"/>
          <w:szCs w:val="20"/>
        </w:rPr>
        <w:tab/>
        <w:t>El sobre de la Propuesta Económica de los Licitantes descalificados en la apertura técnica estará a disposición de los mismos a los 5 días hábiles posteriores al Fallo. Los Licitantes participantes que hubieran resultado descalificados en este evento, deberán solicitar la devolución del sobre que contiene su Propuesta Económica. Tr</w:t>
      </w:r>
      <w:r w:rsidR="001C013F" w:rsidRPr="00E22A23">
        <w:rPr>
          <w:sz w:val="20"/>
          <w:szCs w:val="20"/>
        </w:rPr>
        <w:t>anscurridos 60 días naturales, al Departamento de Adquisiciones y Suministros,</w:t>
      </w:r>
      <w:r w:rsidR="005F63EE" w:rsidRPr="00E22A23">
        <w:rPr>
          <w:sz w:val="20"/>
          <w:szCs w:val="20"/>
        </w:rPr>
        <w:t xml:space="preserve"> no se hace responsable de la custodia de los mismos. </w:t>
      </w:r>
    </w:p>
    <w:p w:rsidR="00534BDE" w:rsidRPr="00E22A23" w:rsidRDefault="00534BDE" w:rsidP="005F63EE">
      <w:pPr>
        <w:autoSpaceDE w:val="0"/>
        <w:autoSpaceDN w:val="0"/>
        <w:adjustRightInd w:val="0"/>
        <w:jc w:val="both"/>
        <w:rPr>
          <w:rFonts w:ascii="Tahoma" w:hAnsi="Tahoma" w:cs="Tahoma"/>
          <w:b/>
          <w:color w:val="000002"/>
          <w:sz w:val="20"/>
          <w:szCs w:val="20"/>
          <w:lang w:val="es-MX"/>
        </w:rPr>
      </w:pPr>
    </w:p>
    <w:tbl>
      <w:tblPr>
        <w:tblStyle w:val="Tablaconcuadrcula"/>
        <w:tblW w:w="0" w:type="auto"/>
        <w:tblLook w:val="04A0" w:firstRow="1" w:lastRow="0" w:firstColumn="1" w:lastColumn="0" w:noHBand="0" w:noVBand="1"/>
      </w:tblPr>
      <w:tblGrid>
        <w:gridCol w:w="9637"/>
      </w:tblGrid>
      <w:tr w:rsidR="00B04BA5" w:rsidRPr="00E22A23" w:rsidTr="00096EC7">
        <w:tc>
          <w:tcPr>
            <w:tcW w:w="9637" w:type="dxa"/>
          </w:tcPr>
          <w:p w:rsidR="00B04BA5" w:rsidRPr="00E22A23" w:rsidRDefault="00B04BA5" w:rsidP="00B04BA5">
            <w:pPr>
              <w:pStyle w:val="Default"/>
              <w:jc w:val="both"/>
              <w:rPr>
                <w:b/>
                <w:color w:val="000002"/>
                <w:sz w:val="20"/>
                <w:szCs w:val="20"/>
              </w:rPr>
            </w:pPr>
            <w:r w:rsidRPr="00E22A23">
              <w:rPr>
                <w:b/>
                <w:bCs/>
                <w:sz w:val="20"/>
                <w:szCs w:val="20"/>
              </w:rPr>
              <w:t xml:space="preserve">4. DESARROLLO DEL PROCESO LICITATORIO. </w:t>
            </w:r>
          </w:p>
        </w:tc>
      </w:tr>
    </w:tbl>
    <w:p w:rsidR="00B04BA5" w:rsidRPr="00E22A23" w:rsidRDefault="00B04BA5" w:rsidP="00B04BA5">
      <w:pPr>
        <w:autoSpaceDE w:val="0"/>
        <w:autoSpaceDN w:val="0"/>
        <w:adjustRightInd w:val="0"/>
        <w:jc w:val="both"/>
        <w:rPr>
          <w:rFonts w:ascii="Tahoma" w:hAnsi="Tahoma" w:cs="Tahoma"/>
          <w:b/>
          <w:color w:val="000002"/>
          <w:sz w:val="16"/>
          <w:szCs w:val="16"/>
        </w:rPr>
      </w:pPr>
    </w:p>
    <w:p w:rsidR="00B04BA5" w:rsidRPr="00E22A23" w:rsidRDefault="00B04BA5" w:rsidP="00B04BA5">
      <w:pPr>
        <w:autoSpaceDE w:val="0"/>
        <w:autoSpaceDN w:val="0"/>
        <w:adjustRightInd w:val="0"/>
        <w:rPr>
          <w:rFonts w:ascii="Tahoma" w:hAnsi="Tahoma" w:cs="Tahoma"/>
          <w:sz w:val="20"/>
          <w:szCs w:val="20"/>
        </w:rPr>
      </w:pPr>
      <w:r w:rsidRPr="00E22A23">
        <w:rPr>
          <w:rFonts w:ascii="Tahoma" w:hAnsi="Tahoma" w:cs="Tahoma"/>
          <w:b/>
          <w:bCs/>
          <w:color w:val="000002"/>
          <w:sz w:val="20"/>
          <w:szCs w:val="20"/>
        </w:rPr>
        <w:t>4.1.</w:t>
      </w:r>
      <w:r w:rsidRPr="00E22A23">
        <w:rPr>
          <w:rFonts w:ascii="Tahoma" w:hAnsi="Tahoma" w:cs="Tahoma"/>
          <w:b/>
          <w:bCs/>
          <w:color w:val="000002"/>
          <w:sz w:val="20"/>
          <w:szCs w:val="20"/>
        </w:rPr>
        <w:tab/>
      </w:r>
      <w:r w:rsidRPr="00E22A23">
        <w:rPr>
          <w:rFonts w:ascii="Tahoma" w:hAnsi="Tahoma" w:cs="Tahoma"/>
          <w:b/>
          <w:bCs/>
          <w:sz w:val="20"/>
          <w:szCs w:val="20"/>
        </w:rPr>
        <w:t xml:space="preserve">LUGAR Y CALENDARIO DE EVENTOS. </w:t>
      </w:r>
    </w:p>
    <w:p w:rsidR="007C6311" w:rsidRPr="00E22A23" w:rsidRDefault="007C6311" w:rsidP="007C6311">
      <w:pPr>
        <w:autoSpaceDE w:val="0"/>
        <w:autoSpaceDN w:val="0"/>
        <w:adjustRightInd w:val="0"/>
        <w:jc w:val="both"/>
        <w:rPr>
          <w:rFonts w:ascii="Tahoma" w:hAnsi="Tahoma" w:cs="Tahoma"/>
          <w:b/>
          <w:color w:val="000002"/>
          <w:sz w:val="16"/>
          <w:szCs w:val="16"/>
        </w:rPr>
      </w:pPr>
    </w:p>
    <w:p w:rsidR="007C6311" w:rsidRPr="00E22A23" w:rsidRDefault="00B04BA5" w:rsidP="00B04BA5">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 xml:space="preserve">Los eventos se celebrarán en la sala de </w:t>
      </w:r>
      <w:r w:rsidR="005F71C2" w:rsidRPr="00E22A23">
        <w:rPr>
          <w:rFonts w:ascii="Tahoma" w:hAnsi="Tahoma" w:cs="Tahoma"/>
          <w:sz w:val="20"/>
          <w:szCs w:val="20"/>
        </w:rPr>
        <w:t>J</w:t>
      </w:r>
      <w:r w:rsidRPr="00E22A23">
        <w:rPr>
          <w:rFonts w:ascii="Tahoma" w:hAnsi="Tahoma" w:cs="Tahoma"/>
          <w:sz w:val="20"/>
          <w:szCs w:val="20"/>
        </w:rPr>
        <w:t xml:space="preserve">untas de la </w:t>
      </w:r>
      <w:r w:rsidR="004857C8" w:rsidRPr="00E22A23">
        <w:rPr>
          <w:rFonts w:ascii="Tahoma" w:hAnsi="Tahoma" w:cs="Tahoma"/>
          <w:sz w:val="20"/>
          <w:szCs w:val="20"/>
        </w:rPr>
        <w:t>Dirección de Servicios Generales ubicada en 18 Poniente Sur No.184 entre 2da. y 3ra. Sur, Col. Xamaipak, C.P. 29067, Tuxtla Gutiérrez, Chiapas</w:t>
      </w:r>
      <w:r w:rsidRPr="00E22A23">
        <w:rPr>
          <w:rFonts w:ascii="Tahoma" w:hAnsi="Tahoma" w:cs="Tahoma"/>
          <w:sz w:val="20"/>
          <w:szCs w:val="20"/>
        </w:rPr>
        <w:t>. De presentarse un cambio del lugar éste será comunicado oportunamente.</w:t>
      </w:r>
    </w:p>
    <w:p w:rsidR="00257B5C" w:rsidRPr="00E22A23" w:rsidRDefault="00257B5C" w:rsidP="00B04BA5">
      <w:pPr>
        <w:autoSpaceDE w:val="0"/>
        <w:autoSpaceDN w:val="0"/>
        <w:adjustRightInd w:val="0"/>
        <w:jc w:val="both"/>
        <w:rPr>
          <w:rFonts w:ascii="Tahoma" w:hAnsi="Tahoma" w:cs="Tahoma"/>
          <w:b/>
          <w:color w:val="000002"/>
          <w:sz w:val="20"/>
          <w:szCs w:val="20"/>
        </w:rPr>
      </w:pPr>
    </w:p>
    <w:tbl>
      <w:tblPr>
        <w:tblStyle w:val="Tablaconcuadrcula"/>
        <w:tblW w:w="0" w:type="auto"/>
        <w:tblLook w:val="04A0" w:firstRow="1" w:lastRow="0" w:firstColumn="1" w:lastColumn="0" w:noHBand="0" w:noVBand="1"/>
      </w:tblPr>
      <w:tblGrid>
        <w:gridCol w:w="1601"/>
        <w:gridCol w:w="2028"/>
        <w:gridCol w:w="2028"/>
        <w:gridCol w:w="2028"/>
        <w:gridCol w:w="2028"/>
      </w:tblGrid>
      <w:tr w:rsidR="00805A07" w:rsidRPr="00E22A23" w:rsidTr="00805A07">
        <w:trPr>
          <w:trHeight w:val="671"/>
        </w:trPr>
        <w:tc>
          <w:tcPr>
            <w:tcW w:w="1601" w:type="dxa"/>
          </w:tcPr>
          <w:p w:rsidR="00805A07" w:rsidRPr="00E22A23" w:rsidRDefault="00805A07" w:rsidP="001C013F">
            <w:pPr>
              <w:pStyle w:val="Default"/>
              <w:jc w:val="center"/>
              <w:rPr>
                <w:b/>
                <w:bCs/>
                <w:sz w:val="18"/>
                <w:szCs w:val="18"/>
              </w:rPr>
            </w:pPr>
            <w:r w:rsidRPr="00E22A23">
              <w:rPr>
                <w:b/>
                <w:bCs/>
                <w:sz w:val="18"/>
                <w:szCs w:val="18"/>
              </w:rPr>
              <w:t>Publicación de la convocatoria</w:t>
            </w:r>
          </w:p>
        </w:tc>
        <w:tc>
          <w:tcPr>
            <w:tcW w:w="2028" w:type="dxa"/>
          </w:tcPr>
          <w:p w:rsidR="00805A07" w:rsidRPr="00E22A23" w:rsidRDefault="00805A07" w:rsidP="00805A07">
            <w:pPr>
              <w:pStyle w:val="Default"/>
              <w:jc w:val="center"/>
              <w:rPr>
                <w:sz w:val="18"/>
                <w:szCs w:val="18"/>
              </w:rPr>
            </w:pPr>
            <w:r w:rsidRPr="00E22A23">
              <w:rPr>
                <w:b/>
                <w:bCs/>
                <w:sz w:val="18"/>
                <w:szCs w:val="18"/>
              </w:rPr>
              <w:t>Fecha límite para enviar preguntas para la Junta de Aclaración de Dudas</w:t>
            </w:r>
          </w:p>
        </w:tc>
        <w:tc>
          <w:tcPr>
            <w:tcW w:w="2028" w:type="dxa"/>
          </w:tcPr>
          <w:p w:rsidR="00805A07" w:rsidRPr="00E22A23" w:rsidRDefault="00805A07" w:rsidP="001C013F">
            <w:pPr>
              <w:pStyle w:val="Default"/>
              <w:jc w:val="center"/>
              <w:rPr>
                <w:sz w:val="18"/>
                <w:szCs w:val="18"/>
              </w:rPr>
            </w:pPr>
            <w:r w:rsidRPr="00E22A23">
              <w:rPr>
                <w:b/>
                <w:bCs/>
                <w:sz w:val="18"/>
                <w:szCs w:val="18"/>
              </w:rPr>
              <w:t>Junta de Aclaración de Dudas</w:t>
            </w:r>
          </w:p>
          <w:p w:rsidR="00805A07" w:rsidRPr="00E22A23" w:rsidRDefault="00805A07" w:rsidP="001C013F">
            <w:pPr>
              <w:jc w:val="center"/>
              <w:rPr>
                <w:rFonts w:ascii="Tahoma" w:hAnsi="Tahoma" w:cs="Tahoma"/>
                <w:sz w:val="18"/>
                <w:szCs w:val="18"/>
              </w:rPr>
            </w:pPr>
          </w:p>
        </w:tc>
        <w:tc>
          <w:tcPr>
            <w:tcW w:w="2028" w:type="dxa"/>
          </w:tcPr>
          <w:p w:rsidR="00805A07" w:rsidRPr="00E22A23" w:rsidRDefault="00805A07" w:rsidP="001C013F">
            <w:pPr>
              <w:pStyle w:val="Default"/>
              <w:jc w:val="center"/>
              <w:rPr>
                <w:sz w:val="18"/>
                <w:szCs w:val="18"/>
              </w:rPr>
            </w:pPr>
            <w:r w:rsidRPr="00E22A23">
              <w:rPr>
                <w:b/>
                <w:bCs/>
                <w:sz w:val="18"/>
                <w:szCs w:val="18"/>
              </w:rPr>
              <w:t>Apertura de Propuestas Técnicas y Económicas</w:t>
            </w:r>
          </w:p>
          <w:p w:rsidR="00805A07" w:rsidRPr="00E22A23" w:rsidRDefault="00805A07" w:rsidP="001C013F">
            <w:pPr>
              <w:autoSpaceDE w:val="0"/>
              <w:autoSpaceDN w:val="0"/>
              <w:adjustRightInd w:val="0"/>
              <w:jc w:val="center"/>
              <w:rPr>
                <w:rFonts w:ascii="Tahoma" w:hAnsi="Tahoma" w:cs="Tahoma"/>
                <w:b/>
                <w:color w:val="000002"/>
                <w:sz w:val="18"/>
                <w:szCs w:val="18"/>
                <w:lang w:val="es-MX"/>
              </w:rPr>
            </w:pPr>
          </w:p>
        </w:tc>
        <w:tc>
          <w:tcPr>
            <w:tcW w:w="2028" w:type="dxa"/>
          </w:tcPr>
          <w:p w:rsidR="00805A07" w:rsidRPr="00E22A23" w:rsidRDefault="00805A07" w:rsidP="001C013F">
            <w:pPr>
              <w:pStyle w:val="Default"/>
              <w:jc w:val="center"/>
              <w:rPr>
                <w:sz w:val="18"/>
                <w:szCs w:val="18"/>
              </w:rPr>
            </w:pPr>
            <w:r w:rsidRPr="00E22A23">
              <w:rPr>
                <w:b/>
                <w:bCs/>
                <w:sz w:val="18"/>
                <w:szCs w:val="18"/>
              </w:rPr>
              <w:t>Fallo de la Licitación</w:t>
            </w:r>
          </w:p>
          <w:p w:rsidR="00805A07" w:rsidRPr="00E22A23" w:rsidRDefault="00805A07" w:rsidP="001C013F">
            <w:pPr>
              <w:autoSpaceDE w:val="0"/>
              <w:autoSpaceDN w:val="0"/>
              <w:adjustRightInd w:val="0"/>
              <w:jc w:val="center"/>
              <w:rPr>
                <w:rFonts w:ascii="Tahoma" w:hAnsi="Tahoma" w:cs="Tahoma"/>
                <w:b/>
                <w:color w:val="000002"/>
                <w:sz w:val="18"/>
                <w:szCs w:val="18"/>
              </w:rPr>
            </w:pPr>
          </w:p>
        </w:tc>
      </w:tr>
      <w:tr w:rsidR="00805A07" w:rsidRPr="00E22A23" w:rsidTr="00805A07">
        <w:tc>
          <w:tcPr>
            <w:tcW w:w="1601" w:type="dxa"/>
          </w:tcPr>
          <w:p w:rsidR="00805A07" w:rsidRPr="00E22A23" w:rsidRDefault="00153BF6" w:rsidP="00153BF6">
            <w:pPr>
              <w:pStyle w:val="Default"/>
              <w:jc w:val="center"/>
              <w:rPr>
                <w:color w:val="auto"/>
                <w:sz w:val="18"/>
                <w:szCs w:val="18"/>
              </w:rPr>
            </w:pPr>
            <w:r>
              <w:rPr>
                <w:color w:val="auto"/>
                <w:sz w:val="18"/>
                <w:szCs w:val="18"/>
              </w:rPr>
              <w:t>21</w:t>
            </w:r>
            <w:r w:rsidR="00805A07" w:rsidRPr="00E22A23">
              <w:rPr>
                <w:color w:val="auto"/>
                <w:sz w:val="18"/>
                <w:szCs w:val="18"/>
              </w:rPr>
              <w:t>/mayo/2018</w:t>
            </w:r>
          </w:p>
        </w:tc>
        <w:tc>
          <w:tcPr>
            <w:tcW w:w="2028" w:type="dxa"/>
          </w:tcPr>
          <w:p w:rsidR="00805A07" w:rsidRPr="00E22A23" w:rsidRDefault="00613D46" w:rsidP="009012C5">
            <w:pPr>
              <w:pStyle w:val="Default"/>
              <w:jc w:val="center"/>
              <w:rPr>
                <w:color w:val="auto"/>
                <w:sz w:val="18"/>
                <w:szCs w:val="18"/>
              </w:rPr>
            </w:pPr>
            <w:r>
              <w:rPr>
                <w:color w:val="auto"/>
                <w:sz w:val="18"/>
                <w:szCs w:val="18"/>
              </w:rPr>
              <w:t>25</w:t>
            </w:r>
            <w:r w:rsidR="00805A07" w:rsidRPr="00E22A23">
              <w:rPr>
                <w:color w:val="auto"/>
                <w:sz w:val="18"/>
                <w:szCs w:val="18"/>
              </w:rPr>
              <w:t>/mayo/2018</w:t>
            </w:r>
          </w:p>
          <w:p w:rsidR="00805A07" w:rsidRPr="00E22A23" w:rsidRDefault="00805A07" w:rsidP="009012C5">
            <w:pPr>
              <w:pStyle w:val="Default"/>
              <w:jc w:val="center"/>
              <w:rPr>
                <w:color w:val="auto"/>
                <w:sz w:val="18"/>
                <w:szCs w:val="18"/>
              </w:rPr>
            </w:pPr>
            <w:r w:rsidRPr="00E22A23">
              <w:rPr>
                <w:color w:val="auto"/>
                <w:sz w:val="18"/>
                <w:szCs w:val="18"/>
              </w:rPr>
              <w:t>12:00 horas.</w:t>
            </w:r>
          </w:p>
          <w:p w:rsidR="00805A07" w:rsidRPr="00E22A23" w:rsidRDefault="00805A07" w:rsidP="009012C5">
            <w:pPr>
              <w:autoSpaceDE w:val="0"/>
              <w:autoSpaceDN w:val="0"/>
              <w:adjustRightInd w:val="0"/>
              <w:jc w:val="center"/>
              <w:rPr>
                <w:rFonts w:ascii="Tahoma" w:hAnsi="Tahoma" w:cs="Tahoma"/>
                <w:b/>
                <w:sz w:val="18"/>
                <w:szCs w:val="18"/>
              </w:rPr>
            </w:pPr>
          </w:p>
        </w:tc>
        <w:tc>
          <w:tcPr>
            <w:tcW w:w="2028" w:type="dxa"/>
          </w:tcPr>
          <w:p w:rsidR="00805A07" w:rsidRPr="00E22A23" w:rsidRDefault="00153BF6" w:rsidP="009012C5">
            <w:pPr>
              <w:pStyle w:val="Default"/>
              <w:jc w:val="center"/>
              <w:rPr>
                <w:color w:val="auto"/>
                <w:sz w:val="18"/>
                <w:szCs w:val="18"/>
              </w:rPr>
            </w:pPr>
            <w:r>
              <w:rPr>
                <w:color w:val="auto"/>
                <w:sz w:val="18"/>
                <w:szCs w:val="18"/>
              </w:rPr>
              <w:t>29</w:t>
            </w:r>
            <w:r w:rsidR="00805A07" w:rsidRPr="00E22A23">
              <w:rPr>
                <w:color w:val="auto"/>
                <w:sz w:val="18"/>
                <w:szCs w:val="18"/>
              </w:rPr>
              <w:t>/mayo/2018</w:t>
            </w:r>
          </w:p>
          <w:p w:rsidR="00805A07" w:rsidRPr="00E22A23" w:rsidRDefault="00805A07" w:rsidP="009012C5">
            <w:pPr>
              <w:pStyle w:val="Default"/>
              <w:jc w:val="center"/>
              <w:rPr>
                <w:color w:val="auto"/>
                <w:sz w:val="18"/>
                <w:szCs w:val="18"/>
              </w:rPr>
            </w:pPr>
            <w:r w:rsidRPr="00E22A23">
              <w:rPr>
                <w:color w:val="auto"/>
                <w:sz w:val="18"/>
                <w:szCs w:val="18"/>
              </w:rPr>
              <w:t>10:00 horas.</w:t>
            </w:r>
          </w:p>
          <w:p w:rsidR="00805A07" w:rsidRPr="00E22A23" w:rsidRDefault="00805A07" w:rsidP="009012C5">
            <w:pPr>
              <w:autoSpaceDE w:val="0"/>
              <w:autoSpaceDN w:val="0"/>
              <w:adjustRightInd w:val="0"/>
              <w:jc w:val="center"/>
              <w:rPr>
                <w:rFonts w:ascii="Tahoma" w:hAnsi="Tahoma" w:cs="Tahoma"/>
                <w:b/>
                <w:sz w:val="18"/>
                <w:szCs w:val="18"/>
              </w:rPr>
            </w:pPr>
          </w:p>
        </w:tc>
        <w:tc>
          <w:tcPr>
            <w:tcW w:w="2028" w:type="dxa"/>
          </w:tcPr>
          <w:p w:rsidR="00805A07" w:rsidRPr="00E22A23" w:rsidRDefault="00153BF6" w:rsidP="009012C5">
            <w:pPr>
              <w:pStyle w:val="Default"/>
              <w:jc w:val="center"/>
              <w:rPr>
                <w:color w:val="auto"/>
                <w:sz w:val="18"/>
                <w:szCs w:val="18"/>
              </w:rPr>
            </w:pPr>
            <w:r>
              <w:rPr>
                <w:color w:val="auto"/>
                <w:sz w:val="18"/>
                <w:szCs w:val="18"/>
              </w:rPr>
              <w:t>01</w:t>
            </w:r>
            <w:r w:rsidR="00805A07" w:rsidRPr="00E22A23">
              <w:rPr>
                <w:color w:val="auto"/>
                <w:sz w:val="18"/>
                <w:szCs w:val="18"/>
              </w:rPr>
              <w:t>/</w:t>
            </w:r>
            <w:r>
              <w:rPr>
                <w:color w:val="auto"/>
                <w:sz w:val="18"/>
                <w:szCs w:val="18"/>
              </w:rPr>
              <w:t>junio</w:t>
            </w:r>
            <w:r w:rsidR="00805A07" w:rsidRPr="00E22A23">
              <w:rPr>
                <w:color w:val="auto"/>
                <w:sz w:val="18"/>
                <w:szCs w:val="18"/>
              </w:rPr>
              <w:t>/2018</w:t>
            </w:r>
          </w:p>
          <w:p w:rsidR="00805A07" w:rsidRPr="00E22A23" w:rsidRDefault="00805A07" w:rsidP="009012C5">
            <w:pPr>
              <w:pStyle w:val="Default"/>
              <w:jc w:val="center"/>
              <w:rPr>
                <w:color w:val="auto"/>
                <w:sz w:val="18"/>
                <w:szCs w:val="18"/>
              </w:rPr>
            </w:pPr>
            <w:r w:rsidRPr="00E22A23">
              <w:rPr>
                <w:color w:val="auto"/>
                <w:sz w:val="18"/>
                <w:szCs w:val="18"/>
              </w:rPr>
              <w:t>10:00 horas.</w:t>
            </w:r>
          </w:p>
          <w:p w:rsidR="00805A07" w:rsidRPr="00E22A23" w:rsidRDefault="00805A07" w:rsidP="009012C5">
            <w:pPr>
              <w:autoSpaceDE w:val="0"/>
              <w:autoSpaceDN w:val="0"/>
              <w:adjustRightInd w:val="0"/>
              <w:jc w:val="center"/>
              <w:rPr>
                <w:rFonts w:ascii="Tahoma" w:hAnsi="Tahoma" w:cs="Tahoma"/>
                <w:b/>
                <w:sz w:val="18"/>
                <w:szCs w:val="18"/>
              </w:rPr>
            </w:pPr>
          </w:p>
        </w:tc>
        <w:tc>
          <w:tcPr>
            <w:tcW w:w="2028" w:type="dxa"/>
          </w:tcPr>
          <w:p w:rsidR="00805A07" w:rsidRPr="00E22A23" w:rsidRDefault="00153BF6" w:rsidP="00A04817">
            <w:pPr>
              <w:pStyle w:val="Default"/>
              <w:jc w:val="center"/>
              <w:rPr>
                <w:color w:val="auto"/>
                <w:sz w:val="18"/>
                <w:szCs w:val="18"/>
              </w:rPr>
            </w:pPr>
            <w:r>
              <w:rPr>
                <w:color w:val="auto"/>
                <w:sz w:val="18"/>
                <w:szCs w:val="18"/>
              </w:rPr>
              <w:t>06</w:t>
            </w:r>
            <w:r w:rsidR="00805A07" w:rsidRPr="00E22A23">
              <w:rPr>
                <w:color w:val="auto"/>
                <w:sz w:val="18"/>
                <w:szCs w:val="18"/>
              </w:rPr>
              <w:t>/</w:t>
            </w:r>
            <w:r>
              <w:rPr>
                <w:color w:val="auto"/>
                <w:sz w:val="18"/>
                <w:szCs w:val="18"/>
              </w:rPr>
              <w:t>junio</w:t>
            </w:r>
            <w:r w:rsidR="00805A07" w:rsidRPr="00E22A23">
              <w:rPr>
                <w:color w:val="auto"/>
                <w:sz w:val="18"/>
                <w:szCs w:val="18"/>
              </w:rPr>
              <w:t>/2018</w:t>
            </w:r>
          </w:p>
          <w:p w:rsidR="00805A07" w:rsidRPr="00E22A23" w:rsidRDefault="00805A07" w:rsidP="00A04817">
            <w:pPr>
              <w:pStyle w:val="Default"/>
              <w:jc w:val="center"/>
              <w:rPr>
                <w:color w:val="auto"/>
                <w:sz w:val="18"/>
                <w:szCs w:val="18"/>
              </w:rPr>
            </w:pPr>
            <w:r w:rsidRPr="00E22A23">
              <w:rPr>
                <w:color w:val="auto"/>
                <w:sz w:val="18"/>
                <w:szCs w:val="18"/>
              </w:rPr>
              <w:t>10:00 horas.</w:t>
            </w:r>
          </w:p>
          <w:p w:rsidR="00805A07" w:rsidRPr="00E22A23" w:rsidRDefault="00805A07" w:rsidP="009012C5">
            <w:pPr>
              <w:autoSpaceDE w:val="0"/>
              <w:autoSpaceDN w:val="0"/>
              <w:adjustRightInd w:val="0"/>
              <w:jc w:val="center"/>
              <w:rPr>
                <w:rFonts w:ascii="Tahoma" w:hAnsi="Tahoma" w:cs="Tahoma"/>
                <w:b/>
                <w:sz w:val="18"/>
                <w:szCs w:val="18"/>
              </w:rPr>
            </w:pPr>
          </w:p>
        </w:tc>
      </w:tr>
    </w:tbl>
    <w:p w:rsidR="00EE252A" w:rsidRPr="00E22A23" w:rsidRDefault="00EE252A" w:rsidP="00551249">
      <w:pPr>
        <w:autoSpaceDE w:val="0"/>
        <w:autoSpaceDN w:val="0"/>
        <w:adjustRightInd w:val="0"/>
        <w:jc w:val="both"/>
        <w:rPr>
          <w:rFonts w:ascii="Tahoma" w:hAnsi="Tahoma" w:cs="Tahoma"/>
          <w:b/>
          <w:bCs/>
          <w:color w:val="000002"/>
          <w:sz w:val="20"/>
          <w:szCs w:val="20"/>
        </w:rPr>
      </w:pPr>
    </w:p>
    <w:p w:rsidR="00551249" w:rsidRPr="00E22A23" w:rsidRDefault="00551249" w:rsidP="00551249">
      <w:pPr>
        <w:autoSpaceDE w:val="0"/>
        <w:autoSpaceDN w:val="0"/>
        <w:adjustRightInd w:val="0"/>
        <w:jc w:val="both"/>
        <w:rPr>
          <w:rFonts w:ascii="Tahoma" w:hAnsi="Tahoma" w:cs="Tahoma"/>
          <w:b/>
          <w:color w:val="000002"/>
          <w:sz w:val="20"/>
          <w:szCs w:val="20"/>
        </w:rPr>
      </w:pPr>
      <w:r w:rsidRPr="00E22A23">
        <w:rPr>
          <w:rFonts w:ascii="Tahoma" w:hAnsi="Tahoma" w:cs="Tahoma"/>
          <w:b/>
          <w:bCs/>
          <w:color w:val="000002"/>
          <w:sz w:val="20"/>
          <w:szCs w:val="20"/>
        </w:rPr>
        <w:t>4.2.</w:t>
      </w:r>
      <w:r w:rsidRPr="00E22A23">
        <w:rPr>
          <w:rFonts w:ascii="Tahoma" w:hAnsi="Tahoma" w:cs="Tahoma"/>
          <w:b/>
          <w:bCs/>
          <w:color w:val="000002"/>
          <w:sz w:val="20"/>
          <w:szCs w:val="20"/>
        </w:rPr>
        <w:tab/>
      </w:r>
      <w:r w:rsidRPr="00E22A23">
        <w:rPr>
          <w:rFonts w:ascii="Tahoma" w:hAnsi="Tahoma" w:cs="Tahoma"/>
          <w:b/>
          <w:bCs/>
          <w:sz w:val="20"/>
          <w:szCs w:val="20"/>
        </w:rPr>
        <w:t xml:space="preserve">JUNTA DE ACLARACIÓN DE DUDAS. </w:t>
      </w:r>
    </w:p>
    <w:p w:rsidR="00B04BA5" w:rsidRPr="00E22A23" w:rsidRDefault="00B04BA5" w:rsidP="00551249">
      <w:pPr>
        <w:autoSpaceDE w:val="0"/>
        <w:autoSpaceDN w:val="0"/>
        <w:adjustRightInd w:val="0"/>
        <w:jc w:val="both"/>
        <w:rPr>
          <w:rFonts w:ascii="Tahoma" w:hAnsi="Tahoma" w:cs="Tahoma"/>
          <w:b/>
          <w:color w:val="000002"/>
          <w:sz w:val="20"/>
          <w:szCs w:val="20"/>
        </w:rPr>
      </w:pPr>
    </w:p>
    <w:p w:rsidR="00551249" w:rsidRPr="00E22A23" w:rsidRDefault="00551249" w:rsidP="00551249">
      <w:pPr>
        <w:pStyle w:val="Default"/>
        <w:jc w:val="both"/>
        <w:rPr>
          <w:sz w:val="20"/>
          <w:szCs w:val="20"/>
        </w:rPr>
      </w:pPr>
      <w:r w:rsidRPr="00E22A23">
        <w:rPr>
          <w:b/>
          <w:bCs/>
          <w:sz w:val="20"/>
          <w:szCs w:val="20"/>
        </w:rPr>
        <w:t xml:space="preserve">A. </w:t>
      </w:r>
      <w:r w:rsidRPr="00E22A23">
        <w:rPr>
          <w:b/>
          <w:bCs/>
          <w:sz w:val="20"/>
          <w:szCs w:val="20"/>
        </w:rPr>
        <w:tab/>
        <w:t xml:space="preserve">PRESENTACIÓN DE PREGUNTAS O DUDAS. </w:t>
      </w:r>
    </w:p>
    <w:p w:rsidR="00551249" w:rsidRPr="00E22A23" w:rsidRDefault="00551249" w:rsidP="00551249">
      <w:pPr>
        <w:autoSpaceDE w:val="0"/>
        <w:autoSpaceDN w:val="0"/>
        <w:adjustRightInd w:val="0"/>
        <w:jc w:val="both"/>
        <w:rPr>
          <w:rFonts w:ascii="Tahoma" w:hAnsi="Tahoma" w:cs="Tahoma"/>
          <w:sz w:val="20"/>
          <w:szCs w:val="20"/>
        </w:rPr>
      </w:pPr>
    </w:p>
    <w:p w:rsidR="00551249" w:rsidRPr="00E22A23" w:rsidRDefault="00551249" w:rsidP="00551249">
      <w:pPr>
        <w:autoSpaceDE w:val="0"/>
        <w:autoSpaceDN w:val="0"/>
        <w:adjustRightInd w:val="0"/>
        <w:jc w:val="both"/>
        <w:rPr>
          <w:rFonts w:ascii="Tahoma" w:hAnsi="Tahoma" w:cs="Tahoma"/>
          <w:sz w:val="20"/>
          <w:szCs w:val="20"/>
        </w:rPr>
      </w:pPr>
      <w:r w:rsidRPr="00E22A23">
        <w:rPr>
          <w:rFonts w:ascii="Tahoma" w:hAnsi="Tahoma" w:cs="Tahoma"/>
          <w:sz w:val="20"/>
          <w:szCs w:val="20"/>
        </w:rPr>
        <w:t xml:space="preserve">Las preguntas o dudas de las empresas deberán presentarse a más tardar el día y hora señalada en el numeral 4.1. </w:t>
      </w:r>
      <w:r w:rsidR="005F71C2" w:rsidRPr="00E22A23">
        <w:rPr>
          <w:rFonts w:ascii="Tahoma" w:hAnsi="Tahoma" w:cs="Tahoma"/>
          <w:sz w:val="20"/>
          <w:szCs w:val="20"/>
        </w:rPr>
        <w:t>Anterior</w:t>
      </w:r>
      <w:r w:rsidRPr="00E22A23">
        <w:rPr>
          <w:rFonts w:ascii="Tahoma" w:hAnsi="Tahoma" w:cs="Tahoma"/>
          <w:sz w:val="20"/>
          <w:szCs w:val="20"/>
        </w:rPr>
        <w:t>, de forma escrita en papel membretado de la empresa con nombre y firma del representante legalde la misma, dirigida</w:t>
      </w:r>
      <w:r w:rsidR="00782ED2" w:rsidRPr="00E22A23">
        <w:rPr>
          <w:rFonts w:ascii="Tahoma" w:hAnsi="Tahoma" w:cs="Tahoma"/>
          <w:bCs/>
          <w:color w:val="000002"/>
          <w:sz w:val="20"/>
          <w:szCs w:val="20"/>
        </w:rPr>
        <w:t>a la Universidad Autónoma de Chiapas, con At’n Comité de Adquisiciones, Arrendamiento de Bienes Muebles y Contratación de Servicios de la Universidad Autónoma de Chiapas.</w:t>
      </w:r>
      <w:r w:rsidRPr="00E22A23">
        <w:rPr>
          <w:rFonts w:ascii="Tahoma" w:hAnsi="Tahoma" w:cs="Tahoma"/>
          <w:sz w:val="20"/>
          <w:szCs w:val="20"/>
        </w:rPr>
        <w:t xml:space="preserve"> Las dudas o preguntas deberán enviarse por cualquiera de las siguientes opciones: </w:t>
      </w:r>
    </w:p>
    <w:p w:rsidR="00551249" w:rsidRPr="00E22A23" w:rsidRDefault="00551249" w:rsidP="00551249">
      <w:pPr>
        <w:pStyle w:val="Default"/>
        <w:jc w:val="both"/>
        <w:rPr>
          <w:b/>
          <w:bCs/>
          <w:sz w:val="20"/>
          <w:szCs w:val="20"/>
        </w:rPr>
      </w:pPr>
    </w:p>
    <w:p w:rsidR="00551249" w:rsidRPr="00E22A23" w:rsidRDefault="00551249" w:rsidP="00551249">
      <w:pPr>
        <w:pStyle w:val="Default"/>
        <w:ind w:left="426"/>
        <w:jc w:val="both"/>
        <w:rPr>
          <w:sz w:val="20"/>
          <w:szCs w:val="20"/>
        </w:rPr>
      </w:pPr>
      <w:r w:rsidRPr="00E22A23">
        <w:rPr>
          <w:b/>
          <w:bCs/>
          <w:sz w:val="20"/>
          <w:szCs w:val="20"/>
        </w:rPr>
        <w:t xml:space="preserve">I. </w:t>
      </w:r>
      <w:r w:rsidRPr="00E22A23">
        <w:rPr>
          <w:b/>
          <w:bCs/>
          <w:sz w:val="20"/>
          <w:szCs w:val="20"/>
        </w:rPr>
        <w:tab/>
      </w:r>
      <w:r w:rsidRPr="00E22A23">
        <w:rPr>
          <w:b/>
          <w:bCs/>
          <w:sz w:val="20"/>
          <w:szCs w:val="20"/>
        </w:rPr>
        <w:tab/>
      </w:r>
      <w:r w:rsidRPr="00E22A23">
        <w:rPr>
          <w:sz w:val="20"/>
          <w:szCs w:val="20"/>
        </w:rPr>
        <w:t xml:space="preserve">Al fax número </w:t>
      </w:r>
      <w:r w:rsidR="00782ED2" w:rsidRPr="00E22A23">
        <w:rPr>
          <w:b/>
          <w:color w:val="000002"/>
          <w:sz w:val="20"/>
          <w:szCs w:val="20"/>
        </w:rPr>
        <w:t>01 961 6178003</w:t>
      </w:r>
      <w:r w:rsidR="006A0661" w:rsidRPr="00E22A23">
        <w:rPr>
          <w:sz w:val="20"/>
          <w:szCs w:val="20"/>
        </w:rPr>
        <w:t>;</w:t>
      </w:r>
    </w:p>
    <w:p w:rsidR="006A0661" w:rsidRPr="00E22A23" w:rsidRDefault="00551249" w:rsidP="00551249">
      <w:pPr>
        <w:pStyle w:val="Default"/>
        <w:ind w:left="426"/>
        <w:jc w:val="both"/>
        <w:rPr>
          <w:bCs/>
          <w:sz w:val="20"/>
          <w:szCs w:val="20"/>
        </w:rPr>
      </w:pPr>
      <w:r w:rsidRPr="00E22A23">
        <w:rPr>
          <w:b/>
          <w:bCs/>
          <w:sz w:val="20"/>
          <w:szCs w:val="20"/>
        </w:rPr>
        <w:t xml:space="preserve">II. </w:t>
      </w:r>
      <w:r w:rsidRPr="00E22A23">
        <w:rPr>
          <w:b/>
          <w:bCs/>
          <w:sz w:val="20"/>
          <w:szCs w:val="20"/>
        </w:rPr>
        <w:tab/>
      </w:r>
      <w:r w:rsidR="006A0661" w:rsidRPr="00E22A23">
        <w:rPr>
          <w:bCs/>
          <w:sz w:val="20"/>
          <w:szCs w:val="20"/>
        </w:rPr>
        <w:t>al Departamento de Adquisiciones y Suministros; y</w:t>
      </w:r>
    </w:p>
    <w:p w:rsidR="00551249" w:rsidRPr="00E22A23" w:rsidRDefault="006A0661" w:rsidP="00551249">
      <w:pPr>
        <w:pStyle w:val="Default"/>
        <w:ind w:left="426"/>
        <w:jc w:val="both"/>
        <w:rPr>
          <w:sz w:val="20"/>
          <w:szCs w:val="20"/>
        </w:rPr>
      </w:pPr>
      <w:r w:rsidRPr="00E22A23">
        <w:rPr>
          <w:b/>
          <w:bCs/>
          <w:sz w:val="20"/>
          <w:szCs w:val="20"/>
        </w:rPr>
        <w:t>III.</w:t>
      </w:r>
      <w:r w:rsidRPr="00E22A23">
        <w:rPr>
          <w:bCs/>
          <w:sz w:val="20"/>
          <w:szCs w:val="20"/>
        </w:rPr>
        <w:t>-</w:t>
      </w:r>
      <w:r w:rsidRPr="00E22A23">
        <w:rPr>
          <w:bCs/>
          <w:sz w:val="20"/>
          <w:szCs w:val="20"/>
        </w:rPr>
        <w:tab/>
        <w:t>Correo Electrónico</w:t>
      </w:r>
      <w:r w:rsidR="00535C92" w:rsidRPr="00E22A23">
        <w:rPr>
          <w:bCs/>
          <w:sz w:val="20"/>
          <w:szCs w:val="20"/>
        </w:rPr>
        <w:t xml:space="preserve">: </w:t>
      </w:r>
      <w:r w:rsidRPr="00E22A23">
        <w:rPr>
          <w:bCs/>
          <w:sz w:val="20"/>
          <w:szCs w:val="20"/>
        </w:rPr>
        <w:t>licitaciones@unach.mx.</w:t>
      </w:r>
    </w:p>
    <w:p w:rsidR="001B51F9" w:rsidRPr="00E22A23" w:rsidRDefault="001B51F9" w:rsidP="00551249">
      <w:pPr>
        <w:autoSpaceDE w:val="0"/>
        <w:autoSpaceDN w:val="0"/>
        <w:adjustRightInd w:val="0"/>
        <w:jc w:val="both"/>
        <w:rPr>
          <w:rFonts w:ascii="Tahoma" w:hAnsi="Tahoma" w:cs="Tahoma"/>
          <w:b/>
          <w:bCs/>
          <w:sz w:val="20"/>
          <w:szCs w:val="20"/>
          <w:lang w:val="es-MX"/>
        </w:rPr>
      </w:pPr>
    </w:p>
    <w:p w:rsidR="00B04BA5" w:rsidRPr="00E22A23" w:rsidRDefault="00551249" w:rsidP="00551249">
      <w:pPr>
        <w:autoSpaceDE w:val="0"/>
        <w:autoSpaceDN w:val="0"/>
        <w:adjustRightInd w:val="0"/>
        <w:jc w:val="both"/>
        <w:rPr>
          <w:rFonts w:ascii="Tahoma" w:hAnsi="Tahoma" w:cs="Tahoma"/>
          <w:b/>
          <w:color w:val="000002"/>
          <w:sz w:val="20"/>
          <w:szCs w:val="20"/>
        </w:rPr>
      </w:pPr>
      <w:r w:rsidRPr="00E22A23">
        <w:rPr>
          <w:rFonts w:ascii="Tahoma" w:hAnsi="Tahoma" w:cs="Tahoma"/>
          <w:b/>
          <w:bCs/>
          <w:sz w:val="20"/>
          <w:szCs w:val="20"/>
        </w:rPr>
        <w:lastRenderedPageBreak/>
        <w:t>Es responsabilidad del Licitante verificar que las preguntas que hayan enviado por cualquier medio, sean recibidas en tiempo y forma.</w:t>
      </w:r>
    </w:p>
    <w:p w:rsidR="00B04BA5" w:rsidRPr="00E22A23" w:rsidRDefault="00B04BA5" w:rsidP="00551249">
      <w:pPr>
        <w:autoSpaceDE w:val="0"/>
        <w:autoSpaceDN w:val="0"/>
        <w:adjustRightInd w:val="0"/>
        <w:jc w:val="both"/>
        <w:rPr>
          <w:rFonts w:ascii="Tahoma" w:hAnsi="Tahoma" w:cs="Tahoma"/>
          <w:b/>
          <w:color w:val="000002"/>
          <w:sz w:val="20"/>
          <w:szCs w:val="20"/>
        </w:rPr>
      </w:pPr>
    </w:p>
    <w:p w:rsidR="00551249" w:rsidRPr="00E22A23" w:rsidRDefault="00551249" w:rsidP="00551249">
      <w:pPr>
        <w:pStyle w:val="Default"/>
        <w:jc w:val="both"/>
        <w:rPr>
          <w:sz w:val="20"/>
          <w:szCs w:val="20"/>
        </w:rPr>
      </w:pPr>
      <w:r w:rsidRPr="00E22A23">
        <w:rPr>
          <w:b/>
          <w:bCs/>
          <w:sz w:val="20"/>
          <w:szCs w:val="20"/>
        </w:rPr>
        <w:t xml:space="preserve">B. CELEBRACIÓN DE LA JUNTA. </w:t>
      </w:r>
    </w:p>
    <w:p w:rsidR="00551249" w:rsidRPr="00E22A23" w:rsidRDefault="00551249" w:rsidP="00551249">
      <w:pPr>
        <w:pStyle w:val="Default"/>
        <w:jc w:val="both"/>
        <w:rPr>
          <w:sz w:val="20"/>
          <w:szCs w:val="20"/>
        </w:rPr>
      </w:pPr>
    </w:p>
    <w:p w:rsidR="0064062E" w:rsidRPr="00E22A23" w:rsidRDefault="00551249" w:rsidP="002C6EE3">
      <w:pPr>
        <w:pStyle w:val="Default"/>
        <w:jc w:val="both"/>
        <w:rPr>
          <w:sz w:val="20"/>
          <w:szCs w:val="20"/>
        </w:rPr>
      </w:pPr>
      <w:r w:rsidRPr="00E22A23">
        <w:rPr>
          <w:sz w:val="20"/>
          <w:szCs w:val="20"/>
        </w:rPr>
        <w:t xml:space="preserve">La Junta de Aclaración de Dudas, se llevará a cabo el día y hora señalada en el numeral </w:t>
      </w:r>
      <w:r w:rsidRPr="00E22A23">
        <w:rPr>
          <w:color w:val="auto"/>
          <w:sz w:val="20"/>
          <w:szCs w:val="20"/>
        </w:rPr>
        <w:t xml:space="preserve">4.1. </w:t>
      </w:r>
      <w:r w:rsidR="00286C6E" w:rsidRPr="00E22A23">
        <w:rPr>
          <w:color w:val="auto"/>
          <w:sz w:val="20"/>
          <w:szCs w:val="20"/>
        </w:rPr>
        <w:t>Anterior</w:t>
      </w:r>
      <w:r w:rsidRPr="00E22A23">
        <w:rPr>
          <w:color w:val="auto"/>
          <w:sz w:val="20"/>
          <w:szCs w:val="20"/>
        </w:rPr>
        <w:t xml:space="preserve">, después de este término, el Licitante podrá estar presente en calidad de oyente. Los representantes </w:t>
      </w:r>
      <w:r w:rsidRPr="00E22A23">
        <w:rPr>
          <w:sz w:val="20"/>
          <w:szCs w:val="20"/>
        </w:rPr>
        <w:t>de las empresas deberán identificarse y registrarse con la persona en</w:t>
      </w:r>
      <w:r w:rsidR="002C6EE3" w:rsidRPr="00E22A23">
        <w:rPr>
          <w:sz w:val="20"/>
          <w:szCs w:val="20"/>
        </w:rPr>
        <w:t>cargada en la Mesa de Registro.</w:t>
      </w:r>
    </w:p>
    <w:p w:rsidR="002C6EE3" w:rsidRPr="00E22A23" w:rsidRDefault="002C6EE3" w:rsidP="002C6EE3">
      <w:pPr>
        <w:pStyle w:val="Default"/>
        <w:jc w:val="both"/>
        <w:rPr>
          <w:sz w:val="20"/>
          <w:szCs w:val="20"/>
        </w:rPr>
      </w:pPr>
    </w:p>
    <w:p w:rsidR="00551249" w:rsidRPr="00E22A23" w:rsidRDefault="00551249" w:rsidP="00551249">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 xml:space="preserve">La inasistencia de los participantes a la Junta de Aclaraciones, no los libera de la responsabilidad de aceptar como válidos los asuntos tratados en la misma, sin embargo, al siguiente día hábil podrán consultar la página Web de la </w:t>
      </w:r>
      <w:r w:rsidR="0064062E" w:rsidRPr="00E22A23">
        <w:rPr>
          <w:rFonts w:ascii="Tahoma" w:hAnsi="Tahoma" w:cs="Tahoma"/>
          <w:b/>
          <w:color w:val="000002"/>
          <w:sz w:val="20"/>
          <w:szCs w:val="20"/>
        </w:rPr>
        <w:t xml:space="preserve">UNIVERSIDAD AUTONOMA DE CHIAPAS, </w:t>
      </w:r>
      <w:hyperlink r:id="rId8" w:history="1">
        <w:r w:rsidR="0064062E" w:rsidRPr="00E22A23">
          <w:rPr>
            <w:rStyle w:val="Hipervnculo"/>
            <w:rFonts w:ascii="Tahoma" w:hAnsi="Tahoma" w:cs="Tahoma"/>
            <w:b/>
            <w:sz w:val="20"/>
            <w:szCs w:val="20"/>
          </w:rPr>
          <w:t>www.unach.mx</w:t>
        </w:r>
      </w:hyperlink>
      <w:r w:rsidR="00673A77" w:rsidRPr="00E22A23">
        <w:t xml:space="preserve"> </w:t>
      </w:r>
      <w:r w:rsidRPr="00E22A23">
        <w:rPr>
          <w:rFonts w:ascii="Tahoma" w:hAnsi="Tahoma" w:cs="Tahoma"/>
          <w:sz w:val="20"/>
          <w:szCs w:val="20"/>
        </w:rPr>
        <w:t>para obtener el acta respectiva</w:t>
      </w:r>
      <w:r w:rsidR="00673A77" w:rsidRPr="00E22A23">
        <w:rPr>
          <w:rFonts w:ascii="Tahoma" w:hAnsi="Tahoma" w:cs="Tahoma"/>
          <w:sz w:val="20"/>
          <w:szCs w:val="20"/>
        </w:rPr>
        <w:t xml:space="preserve">, </w:t>
      </w:r>
      <w:r w:rsidRPr="00E22A23">
        <w:rPr>
          <w:rFonts w:ascii="Tahoma" w:hAnsi="Tahoma" w:cs="Tahoma"/>
          <w:sz w:val="20"/>
          <w:szCs w:val="20"/>
        </w:rPr>
        <w:t xml:space="preserve">en caso de presentar algún problema en la descarga, podrá acudir a </w:t>
      </w:r>
      <w:r w:rsidR="0064062E" w:rsidRPr="00E22A23">
        <w:rPr>
          <w:rFonts w:ascii="Tahoma" w:hAnsi="Tahoma" w:cs="Tahoma"/>
          <w:sz w:val="20"/>
          <w:szCs w:val="20"/>
        </w:rPr>
        <w:t xml:space="preserve">al </w:t>
      </w:r>
      <w:r w:rsidR="0064062E" w:rsidRPr="00E22A23">
        <w:rPr>
          <w:rFonts w:ascii="Tahoma" w:hAnsi="Tahoma" w:cs="Tahoma"/>
          <w:color w:val="000002"/>
          <w:sz w:val="20"/>
          <w:szCs w:val="20"/>
        </w:rPr>
        <w:t xml:space="preserve">Departamento de Adquisiciones y </w:t>
      </w:r>
      <w:r w:rsidR="00673A77" w:rsidRPr="00E22A23">
        <w:rPr>
          <w:rFonts w:ascii="Tahoma" w:hAnsi="Tahoma" w:cs="Tahoma"/>
          <w:color w:val="000002"/>
          <w:sz w:val="20"/>
          <w:szCs w:val="20"/>
        </w:rPr>
        <w:t>Suministros,</w:t>
      </w:r>
      <w:r w:rsidR="00673A77" w:rsidRPr="00E22A23">
        <w:rPr>
          <w:rFonts w:ascii="Tahoma" w:hAnsi="Tahoma" w:cs="Tahoma"/>
          <w:sz w:val="20"/>
          <w:szCs w:val="20"/>
        </w:rPr>
        <w:t xml:space="preserve"> para</w:t>
      </w:r>
      <w:r w:rsidRPr="00E22A23">
        <w:rPr>
          <w:rFonts w:ascii="Tahoma" w:hAnsi="Tahoma" w:cs="Tahoma"/>
          <w:sz w:val="20"/>
          <w:szCs w:val="20"/>
        </w:rPr>
        <w:t xml:space="preserve"> que les sea entregada una copia del acta.</w:t>
      </w:r>
    </w:p>
    <w:p w:rsidR="005E72E2" w:rsidRPr="00E22A23" w:rsidRDefault="005E72E2" w:rsidP="00551249">
      <w:pPr>
        <w:autoSpaceDE w:val="0"/>
        <w:autoSpaceDN w:val="0"/>
        <w:adjustRightInd w:val="0"/>
        <w:jc w:val="both"/>
        <w:rPr>
          <w:rFonts w:ascii="Tahoma" w:hAnsi="Tahoma" w:cs="Tahoma"/>
          <w:b/>
          <w:color w:val="000002"/>
          <w:sz w:val="20"/>
          <w:szCs w:val="20"/>
        </w:rPr>
      </w:pPr>
    </w:p>
    <w:p w:rsidR="00AC47CD" w:rsidRPr="00E22A23" w:rsidRDefault="00AC47CD" w:rsidP="00AC47CD">
      <w:pPr>
        <w:autoSpaceDE w:val="0"/>
        <w:autoSpaceDN w:val="0"/>
        <w:adjustRightInd w:val="0"/>
        <w:jc w:val="both"/>
        <w:rPr>
          <w:rFonts w:ascii="Tahoma" w:hAnsi="Tahoma" w:cs="Tahoma"/>
          <w:b/>
          <w:color w:val="000002"/>
          <w:sz w:val="20"/>
          <w:szCs w:val="20"/>
        </w:rPr>
      </w:pPr>
      <w:r w:rsidRPr="00E22A23">
        <w:rPr>
          <w:rFonts w:ascii="Tahoma" w:hAnsi="Tahoma" w:cs="Tahoma"/>
          <w:b/>
          <w:bCs/>
          <w:color w:val="000002"/>
          <w:sz w:val="20"/>
          <w:szCs w:val="20"/>
        </w:rPr>
        <w:t>4.3.</w:t>
      </w:r>
      <w:r w:rsidRPr="00E22A23">
        <w:rPr>
          <w:rFonts w:ascii="Tahoma" w:hAnsi="Tahoma" w:cs="Tahoma"/>
          <w:b/>
          <w:bCs/>
          <w:color w:val="000002"/>
          <w:sz w:val="20"/>
          <w:szCs w:val="20"/>
        </w:rPr>
        <w:tab/>
      </w:r>
      <w:r w:rsidRPr="00E22A23">
        <w:rPr>
          <w:rFonts w:ascii="Tahoma" w:hAnsi="Tahoma" w:cs="Tahoma"/>
          <w:b/>
          <w:bCs/>
          <w:sz w:val="20"/>
          <w:szCs w:val="20"/>
        </w:rPr>
        <w:t>PRESENTACIÓN Y APERTURA DE PROPUESTAS TÉCNICAS Y ECONÓMICAS.</w:t>
      </w:r>
    </w:p>
    <w:p w:rsidR="00551249" w:rsidRPr="00E22A23" w:rsidRDefault="00551249" w:rsidP="00551249">
      <w:pPr>
        <w:autoSpaceDE w:val="0"/>
        <w:autoSpaceDN w:val="0"/>
        <w:adjustRightInd w:val="0"/>
        <w:jc w:val="both"/>
        <w:rPr>
          <w:rFonts w:ascii="Tahoma" w:hAnsi="Tahoma" w:cs="Tahoma"/>
          <w:b/>
          <w:color w:val="000002"/>
          <w:sz w:val="20"/>
          <w:szCs w:val="20"/>
        </w:rPr>
      </w:pPr>
    </w:p>
    <w:p w:rsidR="00551249" w:rsidRPr="00E22A23" w:rsidRDefault="00551249" w:rsidP="00551249">
      <w:pPr>
        <w:pStyle w:val="Default"/>
        <w:jc w:val="both"/>
        <w:rPr>
          <w:color w:val="auto"/>
          <w:sz w:val="20"/>
          <w:szCs w:val="20"/>
        </w:rPr>
      </w:pPr>
      <w:r w:rsidRPr="00E22A23">
        <w:rPr>
          <w:sz w:val="20"/>
          <w:szCs w:val="20"/>
        </w:rPr>
        <w:t xml:space="preserve">El evento se llevará a cabo el día y hora señalado en el </w:t>
      </w:r>
      <w:r w:rsidRPr="00E22A23">
        <w:rPr>
          <w:color w:val="auto"/>
          <w:sz w:val="20"/>
          <w:szCs w:val="20"/>
        </w:rPr>
        <w:t xml:space="preserve">numeral 4.1 de las presentes Bases, conforme a lo siguiente: </w:t>
      </w:r>
    </w:p>
    <w:p w:rsidR="00551249" w:rsidRPr="00E22A23" w:rsidRDefault="00551249" w:rsidP="00551249">
      <w:pPr>
        <w:pStyle w:val="Default"/>
        <w:jc w:val="both"/>
        <w:rPr>
          <w:color w:val="auto"/>
          <w:sz w:val="20"/>
          <w:szCs w:val="20"/>
        </w:rPr>
      </w:pPr>
      <w:r w:rsidRPr="00E22A23">
        <w:rPr>
          <w:b/>
          <w:bCs/>
          <w:color w:val="auto"/>
          <w:sz w:val="20"/>
          <w:szCs w:val="20"/>
        </w:rPr>
        <w:t xml:space="preserve">A. PRESENTACIÓN DE PROPUESTAS. </w:t>
      </w:r>
    </w:p>
    <w:p w:rsidR="00AC47CD" w:rsidRPr="00E22A23" w:rsidRDefault="00AC47CD" w:rsidP="00551249">
      <w:pPr>
        <w:pStyle w:val="Default"/>
        <w:jc w:val="both"/>
        <w:rPr>
          <w:color w:val="auto"/>
          <w:sz w:val="20"/>
          <w:szCs w:val="20"/>
        </w:rPr>
      </w:pPr>
    </w:p>
    <w:p w:rsidR="00551249" w:rsidRPr="00E22A23" w:rsidRDefault="00551249" w:rsidP="00551249">
      <w:pPr>
        <w:pStyle w:val="Default"/>
        <w:jc w:val="both"/>
        <w:rPr>
          <w:sz w:val="20"/>
          <w:szCs w:val="20"/>
        </w:rPr>
      </w:pPr>
      <w:r w:rsidRPr="00E22A23">
        <w:rPr>
          <w:color w:val="auto"/>
          <w:sz w:val="20"/>
          <w:szCs w:val="20"/>
        </w:rPr>
        <w:t xml:space="preserve">El registro de los asistentes y la recepción de Propuestas se realizarán dentro del horario establecido en el numeral 4.1. </w:t>
      </w:r>
      <w:r w:rsidR="00286C6E" w:rsidRPr="00E22A23">
        <w:rPr>
          <w:color w:val="auto"/>
          <w:sz w:val="20"/>
          <w:szCs w:val="20"/>
        </w:rPr>
        <w:t>De</w:t>
      </w:r>
      <w:r w:rsidRPr="00E22A23">
        <w:rPr>
          <w:color w:val="auto"/>
          <w:sz w:val="20"/>
          <w:szCs w:val="20"/>
        </w:rPr>
        <w:t xml:space="preserve"> las presentes Bases. </w:t>
      </w:r>
      <w:r w:rsidR="00A57433" w:rsidRPr="00E22A23">
        <w:rPr>
          <w:color w:val="auto"/>
          <w:sz w:val="20"/>
          <w:szCs w:val="20"/>
          <w:lang w:val="es-ES"/>
        </w:rPr>
        <w:t>Para el caso de los licitantes que presenten sus propuestas después de la hora señalada o no se acrediten debidamente, no se les negará su recepción, aún cuando ingrese al acto, no se abrirán los sobres y al finalizar éste se le devolverán debidamente cerrados, quedando constancia en el acta de apertura, firmando esta de conformidad, como lo indica</w:t>
      </w:r>
      <w:r w:rsidR="00A57433" w:rsidRPr="00E22A23">
        <w:rPr>
          <w:bCs/>
          <w:color w:val="auto"/>
          <w:sz w:val="20"/>
          <w:szCs w:val="20"/>
          <w:lang w:val="es-ES"/>
        </w:rPr>
        <w:t xml:space="preserve"> el artículo 58 del Reglamento de la Ley de Adquisiciones, Arrendamiento de Bienes Muebles y Contratación de Servicios para el Estado de Chiapas</w:t>
      </w:r>
      <w:r w:rsidR="00A57433" w:rsidRPr="00E22A23">
        <w:rPr>
          <w:sz w:val="20"/>
          <w:szCs w:val="20"/>
        </w:rPr>
        <w:t>, por lo que se recomienda a los Licitantes llegar con anticipación al horario establecido.</w:t>
      </w:r>
    </w:p>
    <w:p w:rsidR="00AC47CD" w:rsidRPr="00E22A23" w:rsidRDefault="00AC47CD" w:rsidP="00551249">
      <w:pPr>
        <w:pStyle w:val="Default"/>
        <w:jc w:val="both"/>
        <w:rPr>
          <w:sz w:val="20"/>
          <w:szCs w:val="20"/>
        </w:rPr>
      </w:pPr>
    </w:p>
    <w:p w:rsidR="00551249" w:rsidRPr="00E22A23" w:rsidRDefault="00551249" w:rsidP="00551249">
      <w:pPr>
        <w:pStyle w:val="Default"/>
        <w:jc w:val="both"/>
        <w:rPr>
          <w:sz w:val="20"/>
          <w:szCs w:val="20"/>
        </w:rPr>
      </w:pPr>
      <w:r w:rsidRPr="00E22A23">
        <w:rPr>
          <w:sz w:val="20"/>
          <w:szCs w:val="20"/>
        </w:rPr>
        <w:t xml:space="preserve">Únicamente podrá participar una persona representando a la empresa licitante, </w:t>
      </w:r>
      <w:r w:rsidR="00AC47CD" w:rsidRPr="00E22A23">
        <w:rPr>
          <w:b/>
          <w:sz w:val="20"/>
          <w:szCs w:val="20"/>
        </w:rPr>
        <w:t>la cual deberá acreditarse con</w:t>
      </w:r>
      <w:r w:rsidR="00AC47CD" w:rsidRPr="00E22A23">
        <w:rPr>
          <w:sz w:val="20"/>
          <w:szCs w:val="20"/>
        </w:rPr>
        <w:t>:</w:t>
      </w:r>
    </w:p>
    <w:p w:rsidR="005E72E2" w:rsidRPr="00E22A23" w:rsidRDefault="005E72E2" w:rsidP="00551249">
      <w:pPr>
        <w:pStyle w:val="Default"/>
        <w:jc w:val="both"/>
        <w:rPr>
          <w:sz w:val="20"/>
          <w:szCs w:val="20"/>
        </w:rPr>
      </w:pPr>
    </w:p>
    <w:p w:rsidR="00AC47CD" w:rsidRPr="00E22A23" w:rsidRDefault="00AC47CD" w:rsidP="00AC47CD">
      <w:pPr>
        <w:pStyle w:val="Prrafodelista"/>
        <w:numPr>
          <w:ilvl w:val="0"/>
          <w:numId w:val="14"/>
        </w:numPr>
        <w:autoSpaceDE w:val="0"/>
        <w:autoSpaceDN w:val="0"/>
        <w:adjustRightInd w:val="0"/>
        <w:jc w:val="both"/>
        <w:rPr>
          <w:rFonts w:ascii="Tahoma" w:hAnsi="Tahoma" w:cs="Tahoma"/>
          <w:color w:val="000000"/>
          <w:sz w:val="20"/>
          <w:szCs w:val="20"/>
          <w:lang w:val="es-MX" w:eastAsia="es-MX"/>
        </w:rPr>
      </w:pPr>
      <w:r w:rsidRPr="00E22A23">
        <w:rPr>
          <w:rFonts w:ascii="Tahoma" w:hAnsi="Tahoma" w:cs="Tahoma"/>
          <w:color w:val="000000"/>
          <w:sz w:val="20"/>
          <w:szCs w:val="20"/>
          <w:lang w:val="es-MX" w:eastAsia="es-MX"/>
        </w:rPr>
        <w:t xml:space="preserve">Carta poder simple otorgada por el representante legal acreditado, debidamente </w:t>
      </w:r>
      <w:r w:rsidR="00286C6E" w:rsidRPr="00E22A23">
        <w:rPr>
          <w:rFonts w:ascii="Tahoma" w:hAnsi="Tahoma" w:cs="Tahoma"/>
          <w:color w:val="000000"/>
          <w:sz w:val="20"/>
          <w:szCs w:val="20"/>
          <w:lang w:val="es-MX" w:eastAsia="es-MX"/>
        </w:rPr>
        <w:t>requisitada</w:t>
      </w:r>
      <w:r w:rsidRPr="00E22A23">
        <w:rPr>
          <w:rFonts w:ascii="Tahoma" w:hAnsi="Tahoma" w:cs="Tahoma"/>
          <w:color w:val="000000"/>
          <w:sz w:val="20"/>
          <w:szCs w:val="20"/>
          <w:lang w:val="es-MX" w:eastAsia="es-MX"/>
        </w:rPr>
        <w:t xml:space="preserve"> incluyendo nombre completo y firma autógrafa de quien otorga y recibe el poder, así como de los testigos y original (para cotejo) y copia simple (para archivo) de Identificación oficial vigente con fotografía (cartilla del servicio militar, pasaporte vigente, cedula profesional o credencial para votar) de quien otorga y recibe el poder. </w:t>
      </w:r>
    </w:p>
    <w:p w:rsidR="00286C6E" w:rsidRPr="00E22A23" w:rsidRDefault="009C4C5F" w:rsidP="009C4C5F">
      <w:pPr>
        <w:pStyle w:val="Default"/>
        <w:numPr>
          <w:ilvl w:val="0"/>
          <w:numId w:val="14"/>
        </w:numPr>
        <w:jc w:val="both"/>
        <w:rPr>
          <w:b/>
          <w:bCs/>
          <w:sz w:val="16"/>
          <w:szCs w:val="16"/>
        </w:rPr>
      </w:pPr>
      <w:r w:rsidRPr="00E22A23">
        <w:rPr>
          <w:sz w:val="20"/>
          <w:szCs w:val="20"/>
        </w:rPr>
        <w:t>Copia certificada o simple de la escritura pública y sus modificaciones o documento legal con el que se acredita la personalidad del representante o mandatario de la persona física o moral según el caso y copia simple (para archivo) de Identificación oficial vigente con fotografía (cartilla del servicio militar, pasaporte vigente, cedula profesional o credencial para votar).</w:t>
      </w:r>
    </w:p>
    <w:p w:rsidR="009C4C5F" w:rsidRPr="00E22A23" w:rsidRDefault="009C4C5F" w:rsidP="009C4C5F">
      <w:pPr>
        <w:pStyle w:val="Default"/>
        <w:ind w:left="360"/>
        <w:jc w:val="both"/>
        <w:rPr>
          <w:b/>
          <w:bCs/>
          <w:sz w:val="16"/>
          <w:szCs w:val="16"/>
        </w:rPr>
      </w:pPr>
    </w:p>
    <w:p w:rsidR="00AC47CD" w:rsidRPr="00E22A23" w:rsidRDefault="00AC47CD" w:rsidP="00AC47CD">
      <w:pPr>
        <w:pStyle w:val="Default"/>
        <w:jc w:val="both"/>
        <w:rPr>
          <w:sz w:val="20"/>
          <w:szCs w:val="20"/>
        </w:rPr>
      </w:pPr>
      <w:r w:rsidRPr="00E22A23">
        <w:rPr>
          <w:sz w:val="20"/>
          <w:szCs w:val="20"/>
        </w:rPr>
        <w:t xml:space="preserve">El encargado de la Mesa de Registro no tiene facultades de asesorar a los Licitantes, ni hacer tiempos de espera para incluir documentación faltante, así como hacer observaciones personales sobre las Propuestas de los Licitantes. </w:t>
      </w:r>
    </w:p>
    <w:p w:rsidR="00AC47CD" w:rsidRPr="00E22A23" w:rsidRDefault="00AC47CD" w:rsidP="00AC47CD">
      <w:pPr>
        <w:pStyle w:val="Default"/>
        <w:jc w:val="both"/>
        <w:rPr>
          <w:sz w:val="16"/>
          <w:szCs w:val="16"/>
        </w:rPr>
      </w:pPr>
    </w:p>
    <w:p w:rsidR="00AC47CD" w:rsidRPr="00E22A23" w:rsidRDefault="00AC47CD" w:rsidP="00AC47CD">
      <w:pPr>
        <w:pStyle w:val="Default"/>
        <w:jc w:val="both"/>
        <w:rPr>
          <w:color w:val="auto"/>
          <w:sz w:val="20"/>
          <w:szCs w:val="20"/>
        </w:rPr>
      </w:pPr>
      <w:r w:rsidRPr="00E22A23">
        <w:rPr>
          <w:sz w:val="20"/>
          <w:szCs w:val="20"/>
        </w:rPr>
        <w:t xml:space="preserve">Se considerarán como entregados los sobres, una vez que éstos sean sellados con la hora del reloj checador; a partir de este momento, el Licitante no podrá realizar manejo alguno de estos sobres y de los </w:t>
      </w:r>
      <w:r w:rsidRPr="00E22A23">
        <w:rPr>
          <w:sz w:val="20"/>
          <w:szCs w:val="20"/>
        </w:rPr>
        <w:lastRenderedPageBreak/>
        <w:t xml:space="preserve">documentos de acreditación, ya que se considerarán como oficialmente recibidos por </w:t>
      </w:r>
      <w:r w:rsidR="005E72E2" w:rsidRPr="00E22A23">
        <w:rPr>
          <w:color w:val="auto"/>
          <w:sz w:val="20"/>
          <w:szCs w:val="20"/>
        </w:rPr>
        <w:t>el Departamento de Adquisiciones y Suministros.</w:t>
      </w:r>
    </w:p>
    <w:p w:rsidR="00AC47CD" w:rsidRPr="00E22A23" w:rsidRDefault="00AC47CD" w:rsidP="00AC47CD">
      <w:pPr>
        <w:pStyle w:val="Default"/>
        <w:jc w:val="both"/>
        <w:rPr>
          <w:sz w:val="16"/>
          <w:szCs w:val="16"/>
        </w:rPr>
      </w:pPr>
    </w:p>
    <w:p w:rsidR="00AC47CD" w:rsidRPr="00E22A23" w:rsidRDefault="00AC47CD" w:rsidP="00AC47CD">
      <w:pPr>
        <w:pStyle w:val="Default"/>
        <w:jc w:val="both"/>
        <w:rPr>
          <w:sz w:val="20"/>
          <w:szCs w:val="20"/>
        </w:rPr>
      </w:pPr>
      <w:r w:rsidRPr="00E22A23">
        <w:rPr>
          <w:sz w:val="20"/>
          <w:szCs w:val="20"/>
        </w:rPr>
        <w:t xml:space="preserve">En caso de que las Propuestas sean voluminosas y esto no permita el checado, deberá solicitar etiquetas adheribles al encargado de la Mesa de Registro, realizando el chequeo en ella, posteriormente deberá colocarlas en el sobre Técnico y Económico, procurando no cubrir algún dato de la rotulación. </w:t>
      </w:r>
    </w:p>
    <w:p w:rsidR="00AC47CD" w:rsidRPr="00E22A23" w:rsidRDefault="00AC47CD" w:rsidP="00AC47CD">
      <w:pPr>
        <w:autoSpaceDE w:val="0"/>
        <w:autoSpaceDN w:val="0"/>
        <w:adjustRightInd w:val="0"/>
        <w:jc w:val="both"/>
        <w:rPr>
          <w:rFonts w:ascii="Tahoma" w:hAnsi="Tahoma" w:cs="Tahoma"/>
          <w:sz w:val="16"/>
          <w:szCs w:val="16"/>
        </w:rPr>
      </w:pPr>
    </w:p>
    <w:p w:rsidR="00AC47CD" w:rsidRPr="00E22A23" w:rsidRDefault="00AC47CD" w:rsidP="00AC47CD">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El horario al que se sujetarán los eventos de esta Licitación estará determinado por el reloj que, para el registro de los sobres, se encuentra dispuesto en la Mesa de Registro.</w:t>
      </w:r>
    </w:p>
    <w:p w:rsidR="00653C33" w:rsidRPr="00E22A23" w:rsidRDefault="00653C33" w:rsidP="00AC47CD">
      <w:pPr>
        <w:autoSpaceDE w:val="0"/>
        <w:autoSpaceDN w:val="0"/>
        <w:adjustRightInd w:val="0"/>
        <w:jc w:val="both"/>
        <w:rPr>
          <w:rFonts w:ascii="Tahoma" w:hAnsi="Tahoma" w:cs="Tahoma"/>
          <w:b/>
          <w:color w:val="000002"/>
          <w:sz w:val="16"/>
          <w:szCs w:val="16"/>
        </w:rPr>
      </w:pPr>
    </w:p>
    <w:p w:rsidR="00AC47CD" w:rsidRPr="00E22A23" w:rsidRDefault="00AC47CD" w:rsidP="00AC47CD">
      <w:pPr>
        <w:pStyle w:val="Default"/>
        <w:jc w:val="both"/>
        <w:rPr>
          <w:sz w:val="20"/>
          <w:szCs w:val="20"/>
        </w:rPr>
      </w:pPr>
      <w:r w:rsidRPr="00E22A23">
        <w:rPr>
          <w:b/>
          <w:bCs/>
          <w:sz w:val="20"/>
          <w:szCs w:val="20"/>
        </w:rPr>
        <w:t xml:space="preserve">B. APERTURA DE SOBRES. </w:t>
      </w:r>
    </w:p>
    <w:p w:rsidR="00AC47CD" w:rsidRPr="00E22A23" w:rsidRDefault="00AC47CD" w:rsidP="00AC47CD">
      <w:pPr>
        <w:pStyle w:val="Default"/>
        <w:jc w:val="both"/>
        <w:rPr>
          <w:sz w:val="16"/>
          <w:szCs w:val="16"/>
        </w:rPr>
      </w:pPr>
    </w:p>
    <w:p w:rsidR="00AC47CD" w:rsidRPr="00E22A23" w:rsidRDefault="00AC47CD" w:rsidP="00AC47CD">
      <w:pPr>
        <w:pStyle w:val="Default"/>
        <w:jc w:val="both"/>
        <w:rPr>
          <w:color w:val="auto"/>
          <w:sz w:val="20"/>
          <w:szCs w:val="20"/>
        </w:rPr>
      </w:pPr>
      <w:r w:rsidRPr="00E22A23">
        <w:rPr>
          <w:sz w:val="20"/>
          <w:szCs w:val="20"/>
        </w:rPr>
        <w:t xml:space="preserve">Se iniciará con la recepción y rúbrica de los sobres relativos a las Propuestas Técnicas y Económicas, respectivamente, por parte del </w:t>
      </w:r>
      <w:r w:rsidR="00653C33" w:rsidRPr="00E22A23">
        <w:rPr>
          <w:bCs/>
          <w:color w:val="000002"/>
          <w:sz w:val="20"/>
          <w:szCs w:val="20"/>
        </w:rPr>
        <w:t xml:space="preserve">Comité de Adquisiciones, Arrendamiento de Bienes Muebles y Contratación de Servicios de la Universidad Autónoma de Chiapas, </w:t>
      </w:r>
      <w:r w:rsidRPr="00E22A23">
        <w:rPr>
          <w:color w:val="auto"/>
          <w:sz w:val="20"/>
          <w:szCs w:val="20"/>
        </w:rPr>
        <w:t>la Requirente y los Licit</w:t>
      </w:r>
      <w:r w:rsidR="00653C33" w:rsidRPr="00E22A23">
        <w:rPr>
          <w:color w:val="auto"/>
          <w:sz w:val="20"/>
          <w:szCs w:val="20"/>
        </w:rPr>
        <w:t>antes que estuviesen presentes.</w:t>
      </w:r>
    </w:p>
    <w:p w:rsidR="00AC47CD" w:rsidRPr="00E22A23" w:rsidRDefault="00AC47CD" w:rsidP="00AC47CD">
      <w:pPr>
        <w:autoSpaceDE w:val="0"/>
        <w:autoSpaceDN w:val="0"/>
        <w:adjustRightInd w:val="0"/>
        <w:jc w:val="both"/>
        <w:rPr>
          <w:rFonts w:ascii="Tahoma" w:hAnsi="Tahoma" w:cs="Tahoma"/>
          <w:sz w:val="16"/>
          <w:szCs w:val="16"/>
        </w:rPr>
      </w:pPr>
    </w:p>
    <w:p w:rsidR="00AC47CD" w:rsidRPr="00E22A23" w:rsidRDefault="00AC47CD" w:rsidP="00AC47CD">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Acto seguido, se dará comienzo con la apertura y lectura de los sobres que contengan las Propuestas Técnicas y posteriormente las Económicas.</w:t>
      </w:r>
    </w:p>
    <w:p w:rsidR="002C491A" w:rsidRPr="00E22A23" w:rsidRDefault="002C491A" w:rsidP="00AC47CD">
      <w:pPr>
        <w:autoSpaceDE w:val="0"/>
        <w:autoSpaceDN w:val="0"/>
        <w:adjustRightInd w:val="0"/>
        <w:jc w:val="both"/>
        <w:rPr>
          <w:rFonts w:ascii="Tahoma" w:hAnsi="Tahoma" w:cs="Tahoma"/>
          <w:b/>
          <w:color w:val="000002"/>
          <w:sz w:val="16"/>
          <w:szCs w:val="16"/>
        </w:rPr>
      </w:pPr>
    </w:p>
    <w:p w:rsidR="00AC47CD" w:rsidRPr="00E22A23" w:rsidRDefault="00AC47CD" w:rsidP="00AC47CD">
      <w:pPr>
        <w:autoSpaceDE w:val="0"/>
        <w:autoSpaceDN w:val="0"/>
        <w:adjustRightInd w:val="0"/>
        <w:jc w:val="both"/>
        <w:rPr>
          <w:rFonts w:ascii="Tahoma" w:hAnsi="Tahoma" w:cs="Tahoma"/>
          <w:b/>
          <w:color w:val="000002"/>
          <w:sz w:val="20"/>
          <w:szCs w:val="20"/>
        </w:rPr>
      </w:pPr>
      <w:r w:rsidRPr="00E22A23">
        <w:rPr>
          <w:rFonts w:ascii="Tahoma" w:hAnsi="Tahoma" w:cs="Tahoma"/>
          <w:b/>
          <w:bCs/>
          <w:color w:val="000002"/>
          <w:sz w:val="20"/>
          <w:szCs w:val="20"/>
        </w:rPr>
        <w:t>4.4.</w:t>
      </w:r>
      <w:r w:rsidRPr="00E22A23">
        <w:rPr>
          <w:rFonts w:ascii="Tahoma" w:hAnsi="Tahoma" w:cs="Tahoma"/>
          <w:b/>
          <w:bCs/>
          <w:color w:val="000002"/>
          <w:sz w:val="20"/>
          <w:szCs w:val="20"/>
        </w:rPr>
        <w:tab/>
      </w:r>
      <w:r w:rsidRPr="00E22A23">
        <w:rPr>
          <w:rFonts w:ascii="Tahoma" w:hAnsi="Tahoma" w:cs="Tahoma"/>
          <w:b/>
          <w:bCs/>
          <w:sz w:val="20"/>
          <w:szCs w:val="20"/>
        </w:rPr>
        <w:t>FALLO DE LA LICITACIÓN.</w:t>
      </w:r>
    </w:p>
    <w:p w:rsidR="00AC47CD" w:rsidRPr="00E22A23" w:rsidRDefault="00AC47CD" w:rsidP="00AC47CD">
      <w:pPr>
        <w:autoSpaceDE w:val="0"/>
        <w:autoSpaceDN w:val="0"/>
        <w:adjustRightInd w:val="0"/>
        <w:jc w:val="both"/>
        <w:rPr>
          <w:rFonts w:ascii="Tahoma" w:hAnsi="Tahoma" w:cs="Tahoma"/>
          <w:b/>
          <w:color w:val="000002"/>
          <w:sz w:val="16"/>
          <w:szCs w:val="16"/>
        </w:rPr>
      </w:pPr>
    </w:p>
    <w:p w:rsidR="00AC47CD" w:rsidRPr="00E22A23" w:rsidRDefault="00AC47CD" w:rsidP="00AC47CD">
      <w:pPr>
        <w:pStyle w:val="Default"/>
        <w:jc w:val="both"/>
        <w:rPr>
          <w:color w:val="auto"/>
          <w:sz w:val="20"/>
          <w:szCs w:val="20"/>
        </w:rPr>
      </w:pPr>
      <w:r w:rsidRPr="00E22A23">
        <w:rPr>
          <w:sz w:val="20"/>
          <w:szCs w:val="20"/>
        </w:rPr>
        <w:t xml:space="preserve">El </w:t>
      </w:r>
      <w:r w:rsidR="00653C33" w:rsidRPr="00E22A23">
        <w:rPr>
          <w:bCs/>
          <w:color w:val="000002"/>
          <w:sz w:val="20"/>
          <w:szCs w:val="20"/>
        </w:rPr>
        <w:t xml:space="preserve">Comité de </w:t>
      </w:r>
      <w:r w:rsidR="00653C33" w:rsidRPr="00E22A23">
        <w:rPr>
          <w:bCs/>
          <w:color w:val="auto"/>
          <w:sz w:val="20"/>
          <w:szCs w:val="20"/>
        </w:rPr>
        <w:t>Adquisiciones, Arrendamiento de Bienes Muebles y Contratación de Servicios de la Universidad Autónoma de Chiapas</w:t>
      </w:r>
      <w:r w:rsidR="00515428" w:rsidRPr="00E22A23">
        <w:rPr>
          <w:bCs/>
          <w:color w:val="auto"/>
          <w:sz w:val="20"/>
          <w:szCs w:val="20"/>
        </w:rPr>
        <w:t xml:space="preserve"> </w:t>
      </w:r>
      <w:r w:rsidRPr="00E22A23">
        <w:rPr>
          <w:color w:val="auto"/>
          <w:sz w:val="20"/>
          <w:szCs w:val="20"/>
        </w:rPr>
        <w:t xml:space="preserve">emitirá el Fallo correspondiente a la Licitación en la fecha y hora señalada en el numeral 4.1 de las presentes Bases. Sin perjuicio de lo anterior, en caso de que el Fallo de la Licitación no se realice en la fecha programada, dicho Comité deberá diferir el mismo mediante acta circunstanciada, señalando la hora y fecha en la que se llevará a cabo dicho evento. El acta circunstanciada referida, así como el acta de fallo se dará a conocer a los Licitantes a más tardar al día hábil siguiente al de su realización. </w:t>
      </w:r>
    </w:p>
    <w:p w:rsidR="00626CA6" w:rsidRPr="00E22A23" w:rsidRDefault="00626CA6" w:rsidP="00AC47CD">
      <w:pPr>
        <w:pStyle w:val="Default"/>
        <w:jc w:val="both"/>
        <w:rPr>
          <w:b/>
          <w:bCs/>
          <w:sz w:val="16"/>
          <w:szCs w:val="16"/>
        </w:rPr>
      </w:pPr>
    </w:p>
    <w:p w:rsidR="00626CA6" w:rsidRPr="00E22A23" w:rsidRDefault="00626CA6" w:rsidP="00626CA6">
      <w:pPr>
        <w:autoSpaceDE w:val="0"/>
        <w:autoSpaceDN w:val="0"/>
        <w:adjustRightInd w:val="0"/>
        <w:jc w:val="both"/>
        <w:rPr>
          <w:rFonts w:ascii="Tahoma" w:hAnsi="Tahoma" w:cs="Tahoma"/>
          <w:b/>
          <w:color w:val="000002"/>
          <w:sz w:val="20"/>
          <w:szCs w:val="20"/>
        </w:rPr>
      </w:pPr>
      <w:r w:rsidRPr="00E22A23">
        <w:rPr>
          <w:rFonts w:ascii="Tahoma" w:hAnsi="Tahoma" w:cs="Tahoma"/>
          <w:b/>
          <w:bCs/>
          <w:color w:val="000002"/>
          <w:sz w:val="20"/>
          <w:szCs w:val="20"/>
        </w:rPr>
        <w:t>4.5.</w:t>
      </w:r>
      <w:r w:rsidRPr="00E22A23">
        <w:rPr>
          <w:rFonts w:ascii="Tahoma" w:hAnsi="Tahoma" w:cs="Tahoma"/>
          <w:b/>
          <w:bCs/>
          <w:color w:val="000002"/>
          <w:sz w:val="20"/>
          <w:szCs w:val="20"/>
        </w:rPr>
        <w:tab/>
      </w:r>
      <w:r w:rsidRPr="00E22A23">
        <w:rPr>
          <w:rFonts w:ascii="Tahoma" w:hAnsi="Tahoma" w:cs="Tahoma"/>
          <w:b/>
          <w:bCs/>
          <w:sz w:val="20"/>
          <w:szCs w:val="20"/>
        </w:rPr>
        <w:t>DIFERIMIENTO DE EVENTOS.</w:t>
      </w:r>
    </w:p>
    <w:p w:rsidR="00626CA6" w:rsidRPr="00E22A23" w:rsidRDefault="00626CA6" w:rsidP="00AC47CD">
      <w:pPr>
        <w:pStyle w:val="Default"/>
        <w:jc w:val="both"/>
        <w:rPr>
          <w:b/>
          <w:bCs/>
          <w:sz w:val="16"/>
          <w:szCs w:val="16"/>
        </w:rPr>
      </w:pPr>
    </w:p>
    <w:p w:rsidR="00AC47CD" w:rsidRPr="00E22A23" w:rsidRDefault="00AC47CD" w:rsidP="00AC47CD">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En caso de que la Apertura de las Propuestas o el Fallo de la presente Licitación no se realicen en la fecha programada, se elaborará acta circunstanciada en la que se harán constar los motivos por los cuales no se realizan y se señalará la hora y fecha en la que se llevarán a cabo dichos eventos. Dicha acta circunstanciada deberá darse a conocer a los Licitantes a más tardar al día hábil siguiente al de su realización.</w:t>
      </w:r>
    </w:p>
    <w:tbl>
      <w:tblPr>
        <w:tblStyle w:val="Tablaconcuadrcula"/>
        <w:tblW w:w="0" w:type="auto"/>
        <w:tblLook w:val="04A0" w:firstRow="1" w:lastRow="0" w:firstColumn="1" w:lastColumn="0" w:noHBand="0" w:noVBand="1"/>
      </w:tblPr>
      <w:tblGrid>
        <w:gridCol w:w="9637"/>
      </w:tblGrid>
      <w:tr w:rsidR="00626CA6" w:rsidRPr="00E22A23" w:rsidTr="00626CA6">
        <w:tc>
          <w:tcPr>
            <w:tcW w:w="9637" w:type="dxa"/>
          </w:tcPr>
          <w:p w:rsidR="00626CA6" w:rsidRPr="00E22A23" w:rsidRDefault="00626CA6" w:rsidP="00626CA6">
            <w:pPr>
              <w:pStyle w:val="Default"/>
              <w:rPr>
                <w:sz w:val="20"/>
                <w:szCs w:val="20"/>
              </w:rPr>
            </w:pPr>
            <w:r w:rsidRPr="00E22A23">
              <w:rPr>
                <w:b/>
                <w:bCs/>
                <w:sz w:val="20"/>
                <w:szCs w:val="20"/>
              </w:rPr>
              <w:t xml:space="preserve">5. CRITERIOS DE ASIGNACIÓN. </w:t>
            </w:r>
          </w:p>
        </w:tc>
      </w:tr>
    </w:tbl>
    <w:p w:rsidR="00626CA6" w:rsidRPr="00E22A23" w:rsidRDefault="00626CA6" w:rsidP="00551249">
      <w:pPr>
        <w:autoSpaceDE w:val="0"/>
        <w:autoSpaceDN w:val="0"/>
        <w:adjustRightInd w:val="0"/>
        <w:jc w:val="both"/>
        <w:rPr>
          <w:rFonts w:ascii="Tahoma" w:hAnsi="Tahoma" w:cs="Tahoma"/>
          <w:b/>
          <w:color w:val="000002"/>
          <w:sz w:val="20"/>
          <w:szCs w:val="20"/>
        </w:rPr>
      </w:pPr>
    </w:p>
    <w:p w:rsidR="00626CA6" w:rsidRPr="00E22A23" w:rsidRDefault="00626CA6" w:rsidP="00C433AA">
      <w:pPr>
        <w:pStyle w:val="Default"/>
        <w:jc w:val="both"/>
        <w:rPr>
          <w:sz w:val="20"/>
          <w:szCs w:val="20"/>
        </w:rPr>
      </w:pPr>
      <w:r w:rsidRPr="00E22A23">
        <w:rPr>
          <w:sz w:val="20"/>
          <w:szCs w:val="20"/>
        </w:rPr>
        <w:t>El Comité de Adquisiciones, Arrendamientos y Servicios de Bienes Muebles</w:t>
      </w:r>
      <w:r w:rsidR="00C433AA" w:rsidRPr="00E22A23">
        <w:rPr>
          <w:sz w:val="20"/>
          <w:szCs w:val="20"/>
        </w:rPr>
        <w:t xml:space="preserve"> de la Universidad Autónoma de Chiapas</w:t>
      </w:r>
      <w:r w:rsidRPr="00E22A23">
        <w:rPr>
          <w:sz w:val="20"/>
          <w:szCs w:val="20"/>
        </w:rPr>
        <w:t xml:space="preserve">, en apego a la Ley, emitirá el Fallo, mediante el cual asignará de conformidad con lo establecido en el numeral </w:t>
      </w:r>
      <w:r w:rsidRPr="00E22A23">
        <w:rPr>
          <w:b/>
          <w:sz w:val="20"/>
          <w:szCs w:val="20"/>
        </w:rPr>
        <w:t>2.4.</w:t>
      </w:r>
      <w:r w:rsidR="00C97BDF" w:rsidRPr="00E22A23">
        <w:rPr>
          <w:b/>
          <w:sz w:val="20"/>
          <w:szCs w:val="20"/>
        </w:rPr>
        <w:t xml:space="preserve"> </w:t>
      </w:r>
      <w:r w:rsidR="00286C6E" w:rsidRPr="00E22A23">
        <w:rPr>
          <w:sz w:val="20"/>
          <w:szCs w:val="20"/>
        </w:rPr>
        <w:t>De</w:t>
      </w:r>
      <w:r w:rsidRPr="00E22A23">
        <w:rPr>
          <w:sz w:val="20"/>
          <w:szCs w:val="20"/>
        </w:rPr>
        <w:t xml:space="preserve"> las presentes Bases. </w:t>
      </w:r>
    </w:p>
    <w:p w:rsidR="00626CA6" w:rsidRPr="00E22A23" w:rsidRDefault="00626CA6" w:rsidP="00626CA6">
      <w:pPr>
        <w:pStyle w:val="Default"/>
        <w:rPr>
          <w:sz w:val="20"/>
          <w:szCs w:val="20"/>
        </w:rPr>
      </w:pPr>
    </w:p>
    <w:p w:rsidR="00626CA6" w:rsidRPr="00E22A23" w:rsidRDefault="00626CA6" w:rsidP="00C433AA">
      <w:pPr>
        <w:pStyle w:val="Default"/>
        <w:jc w:val="both"/>
        <w:rPr>
          <w:sz w:val="20"/>
          <w:szCs w:val="20"/>
        </w:rPr>
      </w:pPr>
      <w:r w:rsidRPr="00E22A23">
        <w:rPr>
          <w:sz w:val="20"/>
          <w:szCs w:val="20"/>
        </w:rPr>
        <w:t>Si resultare que dos o más proposiciones son solventes porque satisfacen la totalidad de los requerimientos solicitados por la Requirente, el pedido y contrato se adjudicará a quien ofrezca las mejores condiciones para el Estado, siendo éstas las siguientes:</w:t>
      </w:r>
    </w:p>
    <w:p w:rsidR="00626CA6" w:rsidRPr="00E22A23" w:rsidRDefault="00626CA6" w:rsidP="00626CA6">
      <w:pPr>
        <w:pStyle w:val="Default"/>
        <w:rPr>
          <w:sz w:val="20"/>
          <w:szCs w:val="20"/>
        </w:rPr>
      </w:pPr>
    </w:p>
    <w:p w:rsidR="00626CA6" w:rsidRPr="00E22A23" w:rsidRDefault="00626CA6" w:rsidP="00626CA6">
      <w:pPr>
        <w:pStyle w:val="Default"/>
        <w:rPr>
          <w:sz w:val="20"/>
          <w:szCs w:val="20"/>
        </w:rPr>
      </w:pPr>
      <w:r w:rsidRPr="00E22A23">
        <w:rPr>
          <w:b/>
          <w:bCs/>
          <w:sz w:val="20"/>
          <w:szCs w:val="20"/>
        </w:rPr>
        <w:t>A.</w:t>
      </w:r>
      <w:r w:rsidRPr="00E22A23">
        <w:rPr>
          <w:b/>
          <w:bCs/>
          <w:sz w:val="20"/>
          <w:szCs w:val="20"/>
        </w:rPr>
        <w:tab/>
      </w:r>
      <w:r w:rsidRPr="00E22A23">
        <w:rPr>
          <w:sz w:val="20"/>
          <w:szCs w:val="20"/>
        </w:rPr>
        <w:t xml:space="preserve">De la Propuesta: </w:t>
      </w:r>
    </w:p>
    <w:p w:rsidR="00626CA6" w:rsidRPr="00E22A23" w:rsidRDefault="00626CA6" w:rsidP="00626CA6">
      <w:pPr>
        <w:pStyle w:val="Default"/>
        <w:numPr>
          <w:ilvl w:val="0"/>
          <w:numId w:val="14"/>
        </w:numPr>
        <w:spacing w:after="16"/>
        <w:rPr>
          <w:sz w:val="20"/>
          <w:szCs w:val="20"/>
        </w:rPr>
      </w:pPr>
      <w:r w:rsidRPr="00E22A23">
        <w:rPr>
          <w:sz w:val="20"/>
          <w:szCs w:val="20"/>
        </w:rPr>
        <w:t xml:space="preserve">La calidad (especificaciones, características funcionales y valor técnico); </w:t>
      </w:r>
    </w:p>
    <w:p w:rsidR="00626CA6" w:rsidRPr="00E22A23" w:rsidRDefault="00626CA6" w:rsidP="00626CA6">
      <w:pPr>
        <w:pStyle w:val="Default"/>
        <w:numPr>
          <w:ilvl w:val="0"/>
          <w:numId w:val="14"/>
        </w:numPr>
        <w:spacing w:after="16"/>
        <w:rPr>
          <w:sz w:val="20"/>
          <w:szCs w:val="20"/>
        </w:rPr>
      </w:pPr>
      <w:r w:rsidRPr="00E22A23">
        <w:rPr>
          <w:sz w:val="20"/>
          <w:szCs w:val="20"/>
        </w:rPr>
        <w:t xml:space="preserve">El precio más económico; </w:t>
      </w:r>
    </w:p>
    <w:p w:rsidR="00626CA6" w:rsidRPr="00E22A23" w:rsidRDefault="00626CA6" w:rsidP="00626CA6">
      <w:pPr>
        <w:pStyle w:val="Default"/>
        <w:numPr>
          <w:ilvl w:val="0"/>
          <w:numId w:val="14"/>
        </w:numPr>
        <w:spacing w:after="16"/>
        <w:rPr>
          <w:sz w:val="20"/>
          <w:szCs w:val="20"/>
        </w:rPr>
      </w:pPr>
      <w:r w:rsidRPr="00E22A23">
        <w:rPr>
          <w:sz w:val="20"/>
          <w:szCs w:val="20"/>
        </w:rPr>
        <w:lastRenderedPageBreak/>
        <w:t xml:space="preserve">El plazo de entrega; </w:t>
      </w:r>
    </w:p>
    <w:p w:rsidR="00626CA6" w:rsidRPr="00E22A23" w:rsidRDefault="00626CA6" w:rsidP="00626CA6">
      <w:pPr>
        <w:pStyle w:val="Default"/>
        <w:numPr>
          <w:ilvl w:val="0"/>
          <w:numId w:val="14"/>
        </w:numPr>
        <w:spacing w:after="16"/>
        <w:rPr>
          <w:sz w:val="20"/>
          <w:szCs w:val="20"/>
        </w:rPr>
      </w:pPr>
      <w:r w:rsidRPr="00E22A23">
        <w:rPr>
          <w:sz w:val="20"/>
          <w:szCs w:val="20"/>
        </w:rPr>
        <w:t xml:space="preserve">La asistencia técnica; y </w:t>
      </w:r>
    </w:p>
    <w:p w:rsidR="00626CA6" w:rsidRPr="00E22A23" w:rsidRDefault="00626CA6" w:rsidP="00626CA6">
      <w:pPr>
        <w:pStyle w:val="Default"/>
        <w:numPr>
          <w:ilvl w:val="0"/>
          <w:numId w:val="14"/>
        </w:numPr>
        <w:rPr>
          <w:sz w:val="20"/>
          <w:szCs w:val="20"/>
        </w:rPr>
      </w:pPr>
      <w:r w:rsidRPr="00E22A23">
        <w:rPr>
          <w:sz w:val="20"/>
          <w:szCs w:val="20"/>
        </w:rPr>
        <w:t xml:space="preserve">La rentabilidad. </w:t>
      </w:r>
    </w:p>
    <w:p w:rsidR="00626CA6" w:rsidRPr="00E22A23" w:rsidRDefault="00626CA6" w:rsidP="00626CA6">
      <w:pPr>
        <w:pStyle w:val="Default"/>
        <w:rPr>
          <w:sz w:val="20"/>
          <w:szCs w:val="20"/>
        </w:rPr>
      </w:pPr>
    </w:p>
    <w:p w:rsidR="00626CA6" w:rsidRPr="00E22A23" w:rsidRDefault="00626CA6" w:rsidP="00626CA6">
      <w:pPr>
        <w:pStyle w:val="Default"/>
        <w:rPr>
          <w:sz w:val="20"/>
          <w:szCs w:val="20"/>
        </w:rPr>
      </w:pPr>
      <w:r w:rsidRPr="00E22A23">
        <w:rPr>
          <w:b/>
          <w:bCs/>
          <w:sz w:val="20"/>
          <w:szCs w:val="20"/>
        </w:rPr>
        <w:t xml:space="preserve">B. </w:t>
      </w:r>
      <w:r w:rsidRPr="00E22A23">
        <w:rPr>
          <w:b/>
          <w:bCs/>
          <w:sz w:val="20"/>
          <w:szCs w:val="20"/>
        </w:rPr>
        <w:tab/>
      </w:r>
      <w:r w:rsidRPr="00E22A23">
        <w:rPr>
          <w:sz w:val="20"/>
          <w:szCs w:val="20"/>
        </w:rPr>
        <w:t xml:space="preserve">Del Licitante: </w:t>
      </w:r>
    </w:p>
    <w:p w:rsidR="00626CA6" w:rsidRPr="00E22A23" w:rsidRDefault="00626CA6" w:rsidP="00626CA6">
      <w:pPr>
        <w:pStyle w:val="Default"/>
        <w:numPr>
          <w:ilvl w:val="0"/>
          <w:numId w:val="14"/>
        </w:numPr>
        <w:spacing w:after="16"/>
        <w:rPr>
          <w:sz w:val="20"/>
          <w:szCs w:val="20"/>
        </w:rPr>
      </w:pPr>
      <w:r w:rsidRPr="00E22A23">
        <w:rPr>
          <w:sz w:val="20"/>
          <w:szCs w:val="20"/>
        </w:rPr>
        <w:t xml:space="preserve">Capacidad técnica; </w:t>
      </w:r>
    </w:p>
    <w:p w:rsidR="00626CA6" w:rsidRPr="00E22A23" w:rsidRDefault="00626CA6" w:rsidP="00626CA6">
      <w:pPr>
        <w:pStyle w:val="Default"/>
        <w:numPr>
          <w:ilvl w:val="0"/>
          <w:numId w:val="14"/>
        </w:numPr>
        <w:spacing w:after="16"/>
        <w:rPr>
          <w:sz w:val="20"/>
          <w:szCs w:val="20"/>
        </w:rPr>
      </w:pPr>
      <w:r w:rsidRPr="00E22A23">
        <w:rPr>
          <w:sz w:val="20"/>
          <w:szCs w:val="20"/>
        </w:rPr>
        <w:t xml:space="preserve">Capacidad financiera; y </w:t>
      </w:r>
    </w:p>
    <w:p w:rsidR="00626CA6" w:rsidRPr="00E22A23" w:rsidRDefault="00626CA6" w:rsidP="00626CA6">
      <w:pPr>
        <w:pStyle w:val="Default"/>
        <w:numPr>
          <w:ilvl w:val="0"/>
          <w:numId w:val="14"/>
        </w:numPr>
        <w:rPr>
          <w:sz w:val="20"/>
          <w:szCs w:val="20"/>
        </w:rPr>
      </w:pPr>
      <w:r w:rsidRPr="00E22A23">
        <w:rPr>
          <w:sz w:val="20"/>
          <w:szCs w:val="20"/>
        </w:rPr>
        <w:t xml:space="preserve">Infraestructura. </w:t>
      </w:r>
    </w:p>
    <w:p w:rsidR="00626CA6" w:rsidRPr="00E22A23" w:rsidRDefault="00626CA6" w:rsidP="00626CA6">
      <w:pPr>
        <w:autoSpaceDE w:val="0"/>
        <w:autoSpaceDN w:val="0"/>
        <w:adjustRightInd w:val="0"/>
        <w:jc w:val="both"/>
        <w:rPr>
          <w:rFonts w:ascii="Tahoma" w:hAnsi="Tahoma" w:cs="Tahoma"/>
          <w:b/>
          <w:color w:val="000002"/>
          <w:sz w:val="20"/>
          <w:szCs w:val="20"/>
        </w:rPr>
      </w:pPr>
    </w:p>
    <w:p w:rsidR="00626CA6" w:rsidRPr="00E22A23" w:rsidRDefault="00626CA6" w:rsidP="00626CA6">
      <w:pPr>
        <w:pStyle w:val="Default"/>
        <w:jc w:val="both"/>
        <w:rPr>
          <w:sz w:val="20"/>
          <w:szCs w:val="20"/>
        </w:rPr>
      </w:pPr>
      <w:r w:rsidRPr="00E22A23">
        <w:rPr>
          <w:sz w:val="20"/>
          <w:szCs w:val="20"/>
        </w:rPr>
        <w:t xml:space="preserve">Cuando derivado del análisis de las Propuestas Técnicas y Económicas se determine que dos o más Propuestas satisfacen la totalidad de los requerimientos solicitados en las presentes Bases, en cuanto calidad, precio, plazo de entrega, asistencia técnica y rentabilidad, el </w:t>
      </w:r>
      <w:r w:rsidR="00C433AA" w:rsidRPr="00E22A23">
        <w:rPr>
          <w:bCs/>
          <w:color w:val="000002"/>
          <w:sz w:val="20"/>
          <w:szCs w:val="20"/>
        </w:rPr>
        <w:t xml:space="preserve">Comité de Adquisiciones, Arrendamiento de Bienes Muebles y Contratación de Servicios de la Universidad Autónoma de </w:t>
      </w:r>
      <w:r w:rsidR="00D86F67" w:rsidRPr="00E22A23">
        <w:rPr>
          <w:bCs/>
          <w:color w:val="000002"/>
          <w:sz w:val="20"/>
          <w:szCs w:val="20"/>
        </w:rPr>
        <w:t>Chiapas,</w:t>
      </w:r>
      <w:r w:rsidR="00D86F67" w:rsidRPr="00E22A23">
        <w:rPr>
          <w:sz w:val="20"/>
          <w:szCs w:val="20"/>
        </w:rPr>
        <w:t xml:space="preserve"> llevará</w:t>
      </w:r>
      <w:r w:rsidRPr="00E22A23">
        <w:rPr>
          <w:sz w:val="20"/>
          <w:szCs w:val="20"/>
        </w:rPr>
        <w:t xml:space="preserve"> a cabo la asignación en partes iguales, siempre y cuando, por la cantidad solicitada sea factible dividir la asignación entre el número de Propuestas empatadas.</w:t>
      </w:r>
    </w:p>
    <w:p w:rsidR="00626CA6" w:rsidRPr="00E22A23" w:rsidRDefault="00626CA6" w:rsidP="00626CA6">
      <w:pPr>
        <w:pStyle w:val="Default"/>
        <w:jc w:val="both"/>
        <w:rPr>
          <w:sz w:val="20"/>
          <w:szCs w:val="20"/>
        </w:rPr>
      </w:pPr>
    </w:p>
    <w:p w:rsidR="00626CA6" w:rsidRPr="00E22A23" w:rsidRDefault="00626CA6" w:rsidP="00626CA6">
      <w:pPr>
        <w:pStyle w:val="Default"/>
        <w:jc w:val="both"/>
        <w:rPr>
          <w:color w:val="auto"/>
          <w:sz w:val="20"/>
          <w:szCs w:val="20"/>
        </w:rPr>
      </w:pPr>
      <w:r w:rsidRPr="00E22A23">
        <w:rPr>
          <w:sz w:val="20"/>
          <w:szCs w:val="20"/>
        </w:rPr>
        <w:t xml:space="preserve">En caso de no poderse llevar a cabo el Fallo de la Licitación de acuerdo a lo señalado en el párrafo anterior, la adjudicación se efectuará en favor del Licitante que resulte ganador del sorteo manual por insaculación que celebre la convocante en el propio acto de Fallo, el cual consistirá en la participación de un boleto por cada Propuesta que resulte empatada y depositados en una urna, de la que se extraerá el boleto del Licitante ganador. De no cumplirse las formalidades señaladas en este párrafo, el </w:t>
      </w:r>
      <w:r w:rsidRPr="00E22A23">
        <w:rPr>
          <w:color w:val="auto"/>
          <w:sz w:val="20"/>
          <w:szCs w:val="20"/>
        </w:rPr>
        <w:t xml:space="preserve">Comité deberá declarar desierto el o los lotes de que se trate. </w:t>
      </w:r>
    </w:p>
    <w:p w:rsidR="00C433AA" w:rsidRPr="00E22A23" w:rsidRDefault="00C433AA" w:rsidP="00626CA6">
      <w:pPr>
        <w:pStyle w:val="Default"/>
        <w:jc w:val="both"/>
        <w:rPr>
          <w:sz w:val="20"/>
          <w:szCs w:val="20"/>
        </w:rPr>
      </w:pPr>
    </w:p>
    <w:p w:rsidR="00626CA6" w:rsidRPr="00E22A23" w:rsidRDefault="00C433AA" w:rsidP="00626CA6">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El pedido y</w:t>
      </w:r>
      <w:r w:rsidR="00286C6E" w:rsidRPr="00E22A23">
        <w:rPr>
          <w:rFonts w:ascii="Tahoma" w:hAnsi="Tahoma" w:cs="Tahoma"/>
          <w:sz w:val="20"/>
          <w:szCs w:val="20"/>
        </w:rPr>
        <w:t>/o</w:t>
      </w:r>
      <w:r w:rsidR="00626CA6" w:rsidRPr="00E22A23">
        <w:rPr>
          <w:rFonts w:ascii="Tahoma" w:hAnsi="Tahoma" w:cs="Tahoma"/>
          <w:sz w:val="20"/>
          <w:szCs w:val="20"/>
        </w:rPr>
        <w:t xml:space="preserve"> contrato se asignará a empresas locales cuando exista como máximo, una diferencia del 10% con relación al mejor precio ofertado, siempre y cuando, éste haya sido ofertado por proveedor foráneo.</w:t>
      </w:r>
    </w:p>
    <w:p w:rsidR="00D64D5E" w:rsidRPr="00E22A23" w:rsidRDefault="00D64D5E" w:rsidP="00551249">
      <w:pPr>
        <w:autoSpaceDE w:val="0"/>
        <w:autoSpaceDN w:val="0"/>
        <w:adjustRightInd w:val="0"/>
        <w:jc w:val="both"/>
        <w:rPr>
          <w:rFonts w:ascii="Tahoma" w:hAnsi="Tahoma" w:cs="Tahoma"/>
          <w:b/>
          <w:color w:val="000002"/>
          <w:sz w:val="20"/>
          <w:szCs w:val="20"/>
        </w:rPr>
      </w:pPr>
    </w:p>
    <w:tbl>
      <w:tblPr>
        <w:tblStyle w:val="Tablaconcuadrcula"/>
        <w:tblW w:w="0" w:type="auto"/>
        <w:tblLook w:val="04A0" w:firstRow="1" w:lastRow="0" w:firstColumn="1" w:lastColumn="0" w:noHBand="0" w:noVBand="1"/>
      </w:tblPr>
      <w:tblGrid>
        <w:gridCol w:w="9637"/>
      </w:tblGrid>
      <w:tr w:rsidR="00626CA6" w:rsidRPr="00E22A23" w:rsidTr="00626CA6">
        <w:tc>
          <w:tcPr>
            <w:tcW w:w="9637" w:type="dxa"/>
          </w:tcPr>
          <w:p w:rsidR="00626CA6" w:rsidRPr="00E22A23" w:rsidRDefault="00626CA6" w:rsidP="00626CA6">
            <w:pPr>
              <w:pStyle w:val="Default"/>
              <w:rPr>
                <w:sz w:val="20"/>
                <w:szCs w:val="20"/>
              </w:rPr>
            </w:pPr>
            <w:r w:rsidRPr="00E22A23">
              <w:rPr>
                <w:b/>
                <w:bCs/>
                <w:sz w:val="20"/>
                <w:szCs w:val="20"/>
              </w:rPr>
              <w:t xml:space="preserve">6. DESCALIFICACIÓN DE LICITANTES. </w:t>
            </w:r>
          </w:p>
        </w:tc>
      </w:tr>
    </w:tbl>
    <w:p w:rsidR="00626CA6" w:rsidRPr="00E22A23" w:rsidRDefault="00626CA6" w:rsidP="00551249">
      <w:pPr>
        <w:autoSpaceDE w:val="0"/>
        <w:autoSpaceDN w:val="0"/>
        <w:adjustRightInd w:val="0"/>
        <w:jc w:val="both"/>
        <w:rPr>
          <w:rFonts w:ascii="Tahoma" w:hAnsi="Tahoma" w:cs="Tahoma"/>
          <w:b/>
          <w:color w:val="000002"/>
          <w:sz w:val="20"/>
          <w:szCs w:val="20"/>
        </w:rPr>
      </w:pPr>
    </w:p>
    <w:p w:rsidR="00626CA6" w:rsidRPr="00E22A23" w:rsidRDefault="00626CA6" w:rsidP="00626CA6">
      <w:pPr>
        <w:pStyle w:val="Default"/>
        <w:rPr>
          <w:sz w:val="20"/>
          <w:szCs w:val="20"/>
        </w:rPr>
      </w:pPr>
      <w:r w:rsidRPr="00E22A23">
        <w:rPr>
          <w:sz w:val="20"/>
          <w:szCs w:val="20"/>
        </w:rPr>
        <w:t xml:space="preserve">Además de los supuestos previstos en el Artículo 25 de la Ley de Adquisiciones, Arrendamiento de Bienes Muebles y Contratación de Servicios para el Estado de Chiapas, se descalificará al Licitante cuando: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t xml:space="preserve">A. </w:t>
      </w:r>
      <w:r w:rsidRPr="00E22A23">
        <w:rPr>
          <w:b/>
          <w:bCs/>
          <w:sz w:val="20"/>
          <w:szCs w:val="20"/>
        </w:rPr>
        <w:tab/>
      </w:r>
      <w:r w:rsidRPr="00E22A23">
        <w:rPr>
          <w:sz w:val="20"/>
          <w:szCs w:val="20"/>
        </w:rPr>
        <w:t xml:space="preserve">Se compruebe la existencia de irregularidades o falsedad en la información o documentación presentada por los Licitantes;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t>B.</w:t>
      </w:r>
      <w:r w:rsidRPr="00E22A23">
        <w:rPr>
          <w:b/>
          <w:bCs/>
          <w:sz w:val="20"/>
          <w:szCs w:val="20"/>
        </w:rPr>
        <w:tab/>
      </w:r>
      <w:r w:rsidRPr="00E22A23">
        <w:rPr>
          <w:sz w:val="20"/>
          <w:szCs w:val="20"/>
        </w:rPr>
        <w:t xml:space="preserve">Se compruebe la existencia de arreglo entre los Licitantes, para elevar los precios de los bienes o servicios ofertados, o cualquier otro acuerdo que tenga como fin obtener una ventaja sobre los demás Licitantes;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t xml:space="preserve">C. </w:t>
      </w:r>
      <w:r w:rsidRPr="00E22A23">
        <w:rPr>
          <w:b/>
          <w:bCs/>
          <w:sz w:val="20"/>
          <w:szCs w:val="20"/>
        </w:rPr>
        <w:tab/>
      </w:r>
      <w:r w:rsidRPr="00E22A23">
        <w:rPr>
          <w:sz w:val="20"/>
          <w:szCs w:val="20"/>
        </w:rPr>
        <w:t xml:space="preserve">Incurra en actos de desacato, en cualquiera de los eventos de la presente Licitación;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t xml:space="preserve">D. </w:t>
      </w:r>
      <w:r w:rsidRPr="00E22A23">
        <w:rPr>
          <w:b/>
          <w:bCs/>
          <w:sz w:val="20"/>
          <w:szCs w:val="20"/>
        </w:rPr>
        <w:tab/>
      </w:r>
      <w:r w:rsidRPr="00E22A23">
        <w:rPr>
          <w:sz w:val="20"/>
          <w:szCs w:val="20"/>
        </w:rPr>
        <w:t xml:space="preserve">El Licitante o sus representantes se presenten a cualquiera de los eventos de la Licitación bajo el efecto del alcohol, droga o cualquier tipo de enervante;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t xml:space="preserve">E. </w:t>
      </w:r>
      <w:r w:rsidRPr="00E22A23">
        <w:rPr>
          <w:b/>
          <w:bCs/>
          <w:sz w:val="20"/>
          <w:szCs w:val="20"/>
        </w:rPr>
        <w:tab/>
      </w:r>
      <w:r w:rsidRPr="00E22A23">
        <w:rPr>
          <w:sz w:val="20"/>
          <w:szCs w:val="20"/>
        </w:rPr>
        <w:t xml:space="preserve">Presente más de una Propuesta (dos o más Propuestas Técnicas y/o dos o más Propuestas Económicas); </w:t>
      </w:r>
    </w:p>
    <w:p w:rsidR="00626CA6" w:rsidRPr="00E22A23" w:rsidRDefault="00626CA6" w:rsidP="00626CA6">
      <w:pPr>
        <w:pStyle w:val="Default"/>
        <w:rPr>
          <w:b/>
          <w:bCs/>
          <w:sz w:val="20"/>
          <w:szCs w:val="20"/>
        </w:rPr>
      </w:pPr>
    </w:p>
    <w:p w:rsidR="00626CA6" w:rsidRPr="00E22A23" w:rsidRDefault="00626CA6" w:rsidP="00626CA6">
      <w:pPr>
        <w:pStyle w:val="Default"/>
        <w:rPr>
          <w:sz w:val="20"/>
          <w:szCs w:val="20"/>
        </w:rPr>
      </w:pPr>
      <w:r w:rsidRPr="00E22A23">
        <w:rPr>
          <w:b/>
          <w:bCs/>
          <w:sz w:val="20"/>
          <w:szCs w:val="20"/>
        </w:rPr>
        <w:t>F.</w:t>
      </w:r>
      <w:r w:rsidRPr="00E22A23">
        <w:rPr>
          <w:b/>
          <w:bCs/>
          <w:sz w:val="20"/>
          <w:szCs w:val="20"/>
        </w:rPr>
        <w:tab/>
      </w:r>
      <w:r w:rsidRPr="00E22A23">
        <w:rPr>
          <w:sz w:val="20"/>
          <w:szCs w:val="20"/>
        </w:rPr>
        <w:t xml:space="preserve">No cumpla con el mínimo de capital contable solicitado;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lastRenderedPageBreak/>
        <w:t xml:space="preserve">G. </w:t>
      </w:r>
      <w:r w:rsidRPr="00E22A23">
        <w:rPr>
          <w:b/>
          <w:bCs/>
          <w:sz w:val="20"/>
          <w:szCs w:val="20"/>
        </w:rPr>
        <w:tab/>
      </w:r>
      <w:r w:rsidRPr="00E22A23">
        <w:rPr>
          <w:sz w:val="20"/>
          <w:szCs w:val="20"/>
        </w:rPr>
        <w:t xml:space="preserve">Al momento que se pasen las Propuestas Técnicas y Económicas recibidas para su firma o rúbrica, realicen marcajes, tachaduras, enmendaduras, alteraciones, sustracción o destrucción; y/o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t xml:space="preserve">H. </w:t>
      </w:r>
      <w:r w:rsidRPr="00E22A23">
        <w:rPr>
          <w:b/>
          <w:bCs/>
          <w:sz w:val="20"/>
          <w:szCs w:val="20"/>
        </w:rPr>
        <w:tab/>
      </w:r>
      <w:r w:rsidRPr="00E22A23">
        <w:rPr>
          <w:sz w:val="20"/>
          <w:szCs w:val="20"/>
        </w:rPr>
        <w:t xml:space="preserve">Incumpla con algún requisito solicitado en las presentes Bases, salvo que su inobservancia por sí mismo o deficiencia en su contenido no afecte la solvencia de las proposiciones. </w:t>
      </w:r>
    </w:p>
    <w:p w:rsidR="00626CA6" w:rsidRPr="00E22A23" w:rsidRDefault="00626CA6" w:rsidP="00626CA6">
      <w:pPr>
        <w:autoSpaceDE w:val="0"/>
        <w:autoSpaceDN w:val="0"/>
        <w:adjustRightInd w:val="0"/>
        <w:jc w:val="both"/>
        <w:rPr>
          <w:rFonts w:ascii="Tahoma" w:hAnsi="Tahoma" w:cs="Tahoma"/>
          <w:sz w:val="20"/>
          <w:szCs w:val="20"/>
        </w:rPr>
      </w:pPr>
    </w:p>
    <w:p w:rsidR="00626CA6" w:rsidRPr="00E22A23" w:rsidRDefault="00626CA6" w:rsidP="00626CA6">
      <w:pPr>
        <w:autoSpaceDE w:val="0"/>
        <w:autoSpaceDN w:val="0"/>
        <w:adjustRightInd w:val="0"/>
        <w:jc w:val="both"/>
        <w:rPr>
          <w:rFonts w:ascii="Tahoma" w:hAnsi="Tahoma" w:cs="Tahoma"/>
          <w:b/>
          <w:color w:val="000002"/>
          <w:sz w:val="20"/>
          <w:szCs w:val="20"/>
        </w:rPr>
      </w:pPr>
      <w:r w:rsidRPr="00E22A23">
        <w:rPr>
          <w:rFonts w:ascii="Tahoma" w:hAnsi="Tahoma" w:cs="Tahoma"/>
          <w:sz w:val="20"/>
          <w:szCs w:val="20"/>
        </w:rPr>
        <w:t>Entre los requisitos cuyo incumplimiento no afecte la solvencia de la proposición, se considerarán: el proponer un plazo de entrega menor al solicitado, en cuyo caso, de resultar adjudicado y de convenir a la convocante o requirente pudiera aceptarse; el omitir aspectos que puedan ser cubiertos con información contenida en la propia Propuesta Técnica o Económica; el no observar los formatos establecidos, si se proporciona de manera clara la información requerida; el no observar requisitos que carezcan de fundamento legal o cualquier otro que no tenga por objeto determinar objetivamente la solvencia de la proposición presentada.</w:t>
      </w:r>
    </w:p>
    <w:p w:rsidR="002C491A" w:rsidRPr="00E22A23" w:rsidRDefault="002C491A" w:rsidP="00551249">
      <w:pPr>
        <w:autoSpaceDE w:val="0"/>
        <w:autoSpaceDN w:val="0"/>
        <w:adjustRightInd w:val="0"/>
        <w:jc w:val="both"/>
        <w:rPr>
          <w:rFonts w:ascii="Tahoma" w:hAnsi="Tahoma" w:cs="Tahoma"/>
          <w:b/>
          <w:color w:val="000002"/>
          <w:sz w:val="20"/>
          <w:szCs w:val="20"/>
        </w:rPr>
      </w:pPr>
    </w:p>
    <w:tbl>
      <w:tblPr>
        <w:tblStyle w:val="Tablaconcuadrcula"/>
        <w:tblW w:w="0" w:type="auto"/>
        <w:tblLook w:val="04A0" w:firstRow="1" w:lastRow="0" w:firstColumn="1" w:lastColumn="0" w:noHBand="0" w:noVBand="1"/>
      </w:tblPr>
      <w:tblGrid>
        <w:gridCol w:w="9637"/>
      </w:tblGrid>
      <w:tr w:rsidR="00626CA6" w:rsidRPr="00E22A23" w:rsidTr="00626CA6">
        <w:tc>
          <w:tcPr>
            <w:tcW w:w="9637" w:type="dxa"/>
          </w:tcPr>
          <w:p w:rsidR="00626CA6" w:rsidRPr="00E22A23" w:rsidRDefault="00626CA6" w:rsidP="00626CA6">
            <w:pPr>
              <w:pStyle w:val="Default"/>
              <w:rPr>
                <w:sz w:val="20"/>
                <w:szCs w:val="20"/>
              </w:rPr>
            </w:pPr>
            <w:r w:rsidRPr="00E22A23">
              <w:rPr>
                <w:b/>
                <w:bCs/>
                <w:sz w:val="20"/>
                <w:szCs w:val="20"/>
              </w:rPr>
              <w:t xml:space="preserve">7. LICITACIÓN DESIERTA Y CANCELACIÓN. </w:t>
            </w:r>
          </w:p>
        </w:tc>
      </w:tr>
    </w:tbl>
    <w:p w:rsidR="00626CA6" w:rsidRPr="00E22A23" w:rsidRDefault="00626CA6" w:rsidP="00551249">
      <w:pPr>
        <w:autoSpaceDE w:val="0"/>
        <w:autoSpaceDN w:val="0"/>
        <w:adjustRightInd w:val="0"/>
        <w:jc w:val="both"/>
        <w:rPr>
          <w:rFonts w:ascii="Tahoma" w:hAnsi="Tahoma" w:cs="Tahoma"/>
          <w:b/>
          <w:color w:val="000002"/>
          <w:sz w:val="20"/>
          <w:szCs w:val="20"/>
        </w:rPr>
      </w:pPr>
    </w:p>
    <w:p w:rsidR="00626CA6" w:rsidRPr="00E22A23" w:rsidRDefault="00626CA6" w:rsidP="00626CA6">
      <w:pPr>
        <w:pStyle w:val="Default"/>
        <w:rPr>
          <w:sz w:val="20"/>
          <w:szCs w:val="20"/>
        </w:rPr>
      </w:pPr>
      <w:r w:rsidRPr="00E22A23">
        <w:rPr>
          <w:sz w:val="20"/>
          <w:szCs w:val="20"/>
        </w:rPr>
        <w:t xml:space="preserve">Se deberá declarar desierta esta Licitación, cuando: </w:t>
      </w:r>
    </w:p>
    <w:p w:rsidR="00626CA6" w:rsidRPr="00E22A23" w:rsidRDefault="00626CA6" w:rsidP="00626CA6">
      <w:pPr>
        <w:pStyle w:val="Default"/>
        <w:rPr>
          <w:b/>
          <w:bCs/>
          <w:sz w:val="20"/>
          <w:szCs w:val="20"/>
        </w:rPr>
      </w:pPr>
    </w:p>
    <w:p w:rsidR="00626CA6" w:rsidRPr="00E22A23" w:rsidRDefault="00626CA6" w:rsidP="00626CA6">
      <w:pPr>
        <w:pStyle w:val="Default"/>
        <w:rPr>
          <w:sz w:val="20"/>
          <w:szCs w:val="20"/>
        </w:rPr>
      </w:pPr>
      <w:r w:rsidRPr="00E22A23">
        <w:rPr>
          <w:b/>
          <w:bCs/>
          <w:sz w:val="20"/>
          <w:szCs w:val="20"/>
        </w:rPr>
        <w:t xml:space="preserve">A. </w:t>
      </w:r>
      <w:r w:rsidRPr="00E22A23">
        <w:rPr>
          <w:b/>
          <w:bCs/>
          <w:sz w:val="20"/>
          <w:szCs w:val="20"/>
        </w:rPr>
        <w:tab/>
      </w:r>
      <w:r w:rsidRPr="00E22A23">
        <w:rPr>
          <w:sz w:val="20"/>
          <w:szCs w:val="20"/>
        </w:rPr>
        <w:t xml:space="preserve">Ninguna persona se hubiere registrado para participar en la Apertura de Propuestas; o </w:t>
      </w:r>
    </w:p>
    <w:p w:rsidR="00626CA6" w:rsidRPr="00E22A23" w:rsidRDefault="00626CA6" w:rsidP="00626CA6">
      <w:pPr>
        <w:pStyle w:val="Default"/>
        <w:rPr>
          <w:b/>
          <w:bCs/>
          <w:sz w:val="20"/>
          <w:szCs w:val="20"/>
        </w:rPr>
      </w:pPr>
    </w:p>
    <w:p w:rsidR="00626CA6" w:rsidRPr="00E22A23" w:rsidRDefault="00626CA6" w:rsidP="00626CA6">
      <w:pPr>
        <w:pStyle w:val="Default"/>
        <w:ind w:left="709" w:hanging="709"/>
        <w:rPr>
          <w:sz w:val="20"/>
          <w:szCs w:val="20"/>
        </w:rPr>
      </w:pPr>
      <w:r w:rsidRPr="00E22A23">
        <w:rPr>
          <w:b/>
          <w:bCs/>
          <w:sz w:val="20"/>
          <w:szCs w:val="20"/>
        </w:rPr>
        <w:t>B.</w:t>
      </w:r>
      <w:r w:rsidRPr="00E22A23">
        <w:rPr>
          <w:b/>
          <w:bCs/>
          <w:sz w:val="20"/>
          <w:szCs w:val="20"/>
        </w:rPr>
        <w:tab/>
      </w:r>
      <w:r w:rsidRPr="00E22A23">
        <w:rPr>
          <w:sz w:val="20"/>
          <w:szCs w:val="20"/>
        </w:rPr>
        <w:t xml:space="preserve">Una vez realizada la apertura técnica, no se cuente con, por lo menos, una Propuesta que reúna los requisitos de las presentes Bases o que los precios no fueran aceptables. </w:t>
      </w:r>
    </w:p>
    <w:p w:rsidR="00646DA0" w:rsidRPr="00E22A23" w:rsidRDefault="00646DA0" w:rsidP="00626CA6">
      <w:pPr>
        <w:pStyle w:val="Default"/>
        <w:rPr>
          <w:sz w:val="20"/>
          <w:szCs w:val="20"/>
        </w:rPr>
      </w:pPr>
    </w:p>
    <w:p w:rsidR="00626CA6" w:rsidRPr="00E22A23" w:rsidRDefault="00626CA6" w:rsidP="004324E1">
      <w:pPr>
        <w:pStyle w:val="Default"/>
        <w:jc w:val="both"/>
        <w:rPr>
          <w:color w:val="auto"/>
          <w:sz w:val="20"/>
          <w:szCs w:val="20"/>
        </w:rPr>
      </w:pPr>
      <w:r w:rsidRPr="00E22A23">
        <w:rPr>
          <w:sz w:val="20"/>
          <w:szCs w:val="20"/>
        </w:rPr>
        <w:t xml:space="preserve">El </w:t>
      </w:r>
      <w:r w:rsidR="00646DA0" w:rsidRPr="00E22A23">
        <w:rPr>
          <w:bCs/>
          <w:color w:val="000002"/>
          <w:sz w:val="20"/>
          <w:szCs w:val="20"/>
        </w:rPr>
        <w:t xml:space="preserve">Comité de Adquisiciones, Arrendamiento de Bienes Muebles y Contratación de Servicios de la Universidad Autónoma de </w:t>
      </w:r>
      <w:r w:rsidR="00646DA0" w:rsidRPr="00E22A23">
        <w:rPr>
          <w:bCs/>
          <w:color w:val="auto"/>
          <w:sz w:val="20"/>
          <w:szCs w:val="20"/>
        </w:rPr>
        <w:t>Chiapas</w:t>
      </w:r>
      <w:r w:rsidR="00646DA0" w:rsidRPr="00E22A23">
        <w:rPr>
          <w:color w:val="auto"/>
          <w:sz w:val="20"/>
          <w:szCs w:val="20"/>
        </w:rPr>
        <w:t xml:space="preserve">, </w:t>
      </w:r>
      <w:r w:rsidRPr="00E22A23">
        <w:rPr>
          <w:color w:val="auto"/>
          <w:sz w:val="20"/>
          <w:szCs w:val="20"/>
        </w:rPr>
        <w:t xml:space="preserve">podrá cancelar la Licitación, cuando: </w:t>
      </w:r>
    </w:p>
    <w:p w:rsidR="00EC0DF1" w:rsidRPr="00E22A23" w:rsidRDefault="00EC0DF1" w:rsidP="00626CA6">
      <w:pPr>
        <w:pStyle w:val="Default"/>
        <w:rPr>
          <w:b/>
          <w:bCs/>
          <w:sz w:val="20"/>
          <w:szCs w:val="20"/>
        </w:rPr>
      </w:pPr>
    </w:p>
    <w:p w:rsidR="00626CA6" w:rsidRPr="00E22A23" w:rsidRDefault="00626CA6" w:rsidP="00626CA6">
      <w:pPr>
        <w:pStyle w:val="Default"/>
        <w:rPr>
          <w:sz w:val="20"/>
          <w:szCs w:val="20"/>
        </w:rPr>
      </w:pPr>
      <w:r w:rsidRPr="00E22A23">
        <w:rPr>
          <w:b/>
          <w:bCs/>
          <w:sz w:val="20"/>
          <w:szCs w:val="20"/>
        </w:rPr>
        <w:t xml:space="preserve">A. </w:t>
      </w:r>
      <w:r w:rsidR="00EC0DF1" w:rsidRPr="00E22A23">
        <w:rPr>
          <w:b/>
          <w:bCs/>
          <w:sz w:val="20"/>
          <w:szCs w:val="20"/>
        </w:rPr>
        <w:tab/>
      </w:r>
      <w:r w:rsidRPr="00E22A23">
        <w:rPr>
          <w:sz w:val="20"/>
          <w:szCs w:val="20"/>
        </w:rPr>
        <w:t xml:space="preserve">Se presenten casos fortuitos o fuerza mayor; </w:t>
      </w:r>
    </w:p>
    <w:p w:rsidR="00EC0DF1" w:rsidRPr="00E22A23" w:rsidRDefault="00EC0DF1" w:rsidP="00626CA6">
      <w:pPr>
        <w:pStyle w:val="Default"/>
        <w:rPr>
          <w:b/>
          <w:bCs/>
          <w:sz w:val="20"/>
          <w:szCs w:val="20"/>
        </w:rPr>
      </w:pPr>
    </w:p>
    <w:p w:rsidR="00626CA6" w:rsidRPr="00E22A23" w:rsidRDefault="00626CA6" w:rsidP="00EC0DF1">
      <w:pPr>
        <w:pStyle w:val="Default"/>
        <w:ind w:left="709" w:hanging="709"/>
        <w:rPr>
          <w:sz w:val="20"/>
          <w:szCs w:val="20"/>
        </w:rPr>
      </w:pPr>
      <w:r w:rsidRPr="00E22A23">
        <w:rPr>
          <w:b/>
          <w:bCs/>
          <w:sz w:val="20"/>
          <w:szCs w:val="20"/>
        </w:rPr>
        <w:t>B.</w:t>
      </w:r>
      <w:r w:rsidR="00EC0DF1" w:rsidRPr="00E22A23">
        <w:rPr>
          <w:b/>
          <w:bCs/>
          <w:sz w:val="20"/>
          <w:szCs w:val="20"/>
        </w:rPr>
        <w:tab/>
      </w:r>
      <w:r w:rsidRPr="00E22A23">
        <w:rPr>
          <w:sz w:val="20"/>
          <w:szCs w:val="20"/>
        </w:rPr>
        <w:t xml:space="preserve">Se extinga la necesidad para adquirir o arrendar los bienes muebles o contratar la prestación de servicios; o </w:t>
      </w:r>
    </w:p>
    <w:p w:rsidR="00EC0DF1" w:rsidRPr="00E22A23" w:rsidRDefault="00EC0DF1" w:rsidP="00626CA6">
      <w:pPr>
        <w:autoSpaceDE w:val="0"/>
        <w:autoSpaceDN w:val="0"/>
        <w:adjustRightInd w:val="0"/>
        <w:jc w:val="both"/>
        <w:rPr>
          <w:rFonts w:ascii="Tahoma" w:hAnsi="Tahoma" w:cs="Tahoma"/>
          <w:b/>
          <w:bCs/>
          <w:sz w:val="20"/>
          <w:szCs w:val="20"/>
          <w:lang w:val="es-MX"/>
        </w:rPr>
      </w:pPr>
    </w:p>
    <w:p w:rsidR="00626CA6" w:rsidRPr="00E22A23" w:rsidRDefault="00626CA6" w:rsidP="00626CA6">
      <w:pPr>
        <w:autoSpaceDE w:val="0"/>
        <w:autoSpaceDN w:val="0"/>
        <w:adjustRightInd w:val="0"/>
        <w:jc w:val="both"/>
        <w:rPr>
          <w:rFonts w:ascii="Tahoma" w:hAnsi="Tahoma" w:cs="Tahoma"/>
          <w:b/>
          <w:color w:val="000002"/>
          <w:sz w:val="20"/>
          <w:szCs w:val="20"/>
        </w:rPr>
      </w:pPr>
      <w:r w:rsidRPr="00E22A23">
        <w:rPr>
          <w:rFonts w:ascii="Tahoma" w:hAnsi="Tahoma" w:cs="Tahoma"/>
          <w:b/>
          <w:bCs/>
          <w:sz w:val="20"/>
          <w:szCs w:val="20"/>
        </w:rPr>
        <w:t xml:space="preserve">C. </w:t>
      </w:r>
      <w:r w:rsidR="00EC0DF1" w:rsidRPr="00E22A23">
        <w:rPr>
          <w:rFonts w:ascii="Tahoma" w:hAnsi="Tahoma" w:cs="Tahoma"/>
          <w:b/>
          <w:bCs/>
          <w:sz w:val="20"/>
          <w:szCs w:val="20"/>
        </w:rPr>
        <w:tab/>
      </w:r>
      <w:r w:rsidRPr="00E22A23">
        <w:rPr>
          <w:rFonts w:ascii="Tahoma" w:hAnsi="Tahoma" w:cs="Tahoma"/>
          <w:sz w:val="20"/>
          <w:szCs w:val="20"/>
        </w:rPr>
        <w:t>Se pudiera ocasionar un daño o perjuicio al Erario Estatal.</w:t>
      </w:r>
    </w:p>
    <w:p w:rsidR="00665881" w:rsidRPr="00E22A23" w:rsidRDefault="00665881" w:rsidP="00551249">
      <w:pPr>
        <w:autoSpaceDE w:val="0"/>
        <w:autoSpaceDN w:val="0"/>
        <w:adjustRightInd w:val="0"/>
        <w:jc w:val="both"/>
        <w:rPr>
          <w:rFonts w:ascii="Tahoma" w:hAnsi="Tahoma" w:cs="Tahoma"/>
          <w:b/>
          <w:color w:val="000002"/>
          <w:sz w:val="20"/>
          <w:szCs w:val="20"/>
        </w:rPr>
      </w:pPr>
    </w:p>
    <w:p w:rsidR="00C97BDF" w:rsidRPr="00E22A23" w:rsidRDefault="00C97BDF" w:rsidP="00551249">
      <w:pPr>
        <w:autoSpaceDE w:val="0"/>
        <w:autoSpaceDN w:val="0"/>
        <w:adjustRightInd w:val="0"/>
        <w:jc w:val="both"/>
        <w:rPr>
          <w:rFonts w:ascii="Tahoma" w:hAnsi="Tahoma" w:cs="Tahoma"/>
          <w:b/>
          <w:color w:val="000002"/>
          <w:sz w:val="20"/>
          <w:szCs w:val="20"/>
        </w:rPr>
      </w:pPr>
    </w:p>
    <w:tbl>
      <w:tblPr>
        <w:tblStyle w:val="Tablaconcuadrcula"/>
        <w:tblW w:w="0" w:type="auto"/>
        <w:tblLook w:val="04A0" w:firstRow="1" w:lastRow="0" w:firstColumn="1" w:lastColumn="0" w:noHBand="0" w:noVBand="1"/>
      </w:tblPr>
      <w:tblGrid>
        <w:gridCol w:w="9637"/>
      </w:tblGrid>
      <w:tr w:rsidR="00EC0DF1" w:rsidRPr="00E22A23" w:rsidTr="00EC0DF1">
        <w:tc>
          <w:tcPr>
            <w:tcW w:w="9637" w:type="dxa"/>
          </w:tcPr>
          <w:p w:rsidR="00EC0DF1" w:rsidRPr="00E22A23" w:rsidRDefault="00EC0DF1" w:rsidP="00EC0DF1">
            <w:pPr>
              <w:pStyle w:val="Default"/>
              <w:rPr>
                <w:sz w:val="20"/>
                <w:szCs w:val="20"/>
              </w:rPr>
            </w:pPr>
            <w:r w:rsidRPr="00E22A23">
              <w:rPr>
                <w:b/>
                <w:bCs/>
                <w:sz w:val="20"/>
                <w:szCs w:val="20"/>
              </w:rPr>
              <w:t xml:space="preserve">8. INCONFORMIDADES Y CONTROVERSIAS. </w:t>
            </w:r>
          </w:p>
        </w:tc>
      </w:tr>
    </w:tbl>
    <w:p w:rsidR="00626CA6" w:rsidRPr="00E22A23" w:rsidRDefault="00626CA6" w:rsidP="00551249">
      <w:pPr>
        <w:autoSpaceDE w:val="0"/>
        <w:autoSpaceDN w:val="0"/>
        <w:adjustRightInd w:val="0"/>
        <w:jc w:val="both"/>
        <w:rPr>
          <w:rFonts w:ascii="Tahoma" w:hAnsi="Tahoma" w:cs="Tahoma"/>
          <w:b/>
          <w:color w:val="000002"/>
          <w:sz w:val="20"/>
          <w:szCs w:val="20"/>
        </w:rPr>
      </w:pPr>
    </w:p>
    <w:p w:rsidR="00EC0DF1" w:rsidRPr="00E22A23" w:rsidRDefault="00EC0DF1" w:rsidP="00EC0DF1">
      <w:pPr>
        <w:autoSpaceDE w:val="0"/>
        <w:autoSpaceDN w:val="0"/>
        <w:adjustRightInd w:val="0"/>
        <w:jc w:val="both"/>
        <w:rPr>
          <w:rFonts w:ascii="Tahoma" w:hAnsi="Tahoma" w:cs="Tahoma"/>
          <w:sz w:val="20"/>
          <w:szCs w:val="20"/>
        </w:rPr>
      </w:pPr>
      <w:r w:rsidRPr="00E22A23">
        <w:rPr>
          <w:rFonts w:ascii="Tahoma" w:hAnsi="Tahoma" w:cs="Tahoma"/>
          <w:sz w:val="20"/>
          <w:szCs w:val="20"/>
        </w:rPr>
        <w:t xml:space="preserve">Contra el Fallo emitido por el </w:t>
      </w:r>
      <w:r w:rsidR="00646DA0" w:rsidRPr="00E22A23">
        <w:rPr>
          <w:rFonts w:ascii="Tahoma" w:hAnsi="Tahoma" w:cs="Tahoma"/>
          <w:bCs/>
          <w:color w:val="000002"/>
          <w:sz w:val="20"/>
          <w:szCs w:val="20"/>
        </w:rPr>
        <w:t>Comité de Adquisiciones, Arrendamiento de Bienes Muebles y Contratación de Servicios de la Universidad Autónoma de Chiapas</w:t>
      </w:r>
      <w:r w:rsidRPr="00E22A23">
        <w:rPr>
          <w:rFonts w:ascii="Tahoma" w:hAnsi="Tahoma" w:cs="Tahoma"/>
          <w:sz w:val="20"/>
          <w:szCs w:val="20"/>
        </w:rPr>
        <w:t>, no procederá recurso alguno. Sin embargo, los Licitantes podrán inconformarse en los términos establecidos en el Artículo 67 de la Ley de Adquisiciones, Arrendamiento de Bienes Muebles y Contratación de Servicios para el Estado de Chiapas.</w:t>
      </w:r>
    </w:p>
    <w:p w:rsidR="00665881" w:rsidRPr="00E22A23" w:rsidRDefault="00665881" w:rsidP="00EC0DF1">
      <w:pPr>
        <w:autoSpaceDE w:val="0"/>
        <w:autoSpaceDN w:val="0"/>
        <w:adjustRightInd w:val="0"/>
        <w:jc w:val="both"/>
        <w:rPr>
          <w:rFonts w:ascii="Tahoma" w:hAnsi="Tahoma" w:cs="Tahoma"/>
          <w:b/>
          <w:color w:val="000002"/>
          <w:sz w:val="20"/>
          <w:szCs w:val="20"/>
        </w:rPr>
      </w:pPr>
    </w:p>
    <w:p w:rsidR="00EC0DF1" w:rsidRPr="00E22A23" w:rsidRDefault="00EC0DF1" w:rsidP="00551249">
      <w:pPr>
        <w:autoSpaceDE w:val="0"/>
        <w:autoSpaceDN w:val="0"/>
        <w:adjustRightInd w:val="0"/>
        <w:jc w:val="both"/>
        <w:rPr>
          <w:rFonts w:ascii="Tahoma" w:hAnsi="Tahoma" w:cs="Tahoma"/>
          <w:b/>
          <w:color w:val="000002"/>
          <w:sz w:val="20"/>
          <w:szCs w:val="20"/>
        </w:rPr>
      </w:pPr>
    </w:p>
    <w:tbl>
      <w:tblPr>
        <w:tblStyle w:val="Tablaconcuadrcula"/>
        <w:tblW w:w="0" w:type="auto"/>
        <w:tblLook w:val="04A0" w:firstRow="1" w:lastRow="0" w:firstColumn="1" w:lastColumn="0" w:noHBand="0" w:noVBand="1"/>
      </w:tblPr>
      <w:tblGrid>
        <w:gridCol w:w="9637"/>
      </w:tblGrid>
      <w:tr w:rsidR="00EC0DF1" w:rsidRPr="00E22A23" w:rsidTr="00EC0DF1">
        <w:tc>
          <w:tcPr>
            <w:tcW w:w="9637" w:type="dxa"/>
          </w:tcPr>
          <w:p w:rsidR="00EC0DF1" w:rsidRPr="00E22A23" w:rsidRDefault="00EC0DF1" w:rsidP="00551249">
            <w:pPr>
              <w:autoSpaceDE w:val="0"/>
              <w:autoSpaceDN w:val="0"/>
              <w:adjustRightInd w:val="0"/>
              <w:jc w:val="both"/>
              <w:rPr>
                <w:rFonts w:ascii="Tahoma" w:hAnsi="Tahoma" w:cs="Tahoma"/>
                <w:b/>
                <w:color w:val="000002"/>
                <w:sz w:val="20"/>
                <w:szCs w:val="20"/>
              </w:rPr>
            </w:pPr>
            <w:r w:rsidRPr="00E22A23">
              <w:rPr>
                <w:rFonts w:ascii="Tahoma" w:hAnsi="Tahoma" w:cs="Tahoma"/>
                <w:b/>
                <w:bCs/>
                <w:sz w:val="20"/>
                <w:szCs w:val="20"/>
              </w:rPr>
              <w:t>9. CONFORMACIÓN DE LAS BASES Y ANEXOS.</w:t>
            </w:r>
          </w:p>
        </w:tc>
      </w:tr>
    </w:tbl>
    <w:p w:rsidR="00EC0DF1" w:rsidRPr="00E22A23" w:rsidRDefault="00EC0DF1" w:rsidP="00551249">
      <w:pPr>
        <w:autoSpaceDE w:val="0"/>
        <w:autoSpaceDN w:val="0"/>
        <w:adjustRightInd w:val="0"/>
        <w:jc w:val="both"/>
        <w:rPr>
          <w:rFonts w:ascii="Tahoma" w:hAnsi="Tahoma" w:cs="Tahoma"/>
          <w:b/>
          <w:color w:val="000002"/>
          <w:sz w:val="20"/>
          <w:szCs w:val="20"/>
        </w:rPr>
      </w:pPr>
    </w:p>
    <w:p w:rsidR="00EC0DF1" w:rsidRPr="00E22A23" w:rsidRDefault="00EC0DF1" w:rsidP="00471275">
      <w:pPr>
        <w:autoSpaceDE w:val="0"/>
        <w:autoSpaceDN w:val="0"/>
        <w:adjustRightInd w:val="0"/>
        <w:jc w:val="both"/>
        <w:rPr>
          <w:sz w:val="20"/>
          <w:szCs w:val="20"/>
        </w:rPr>
      </w:pPr>
      <w:r w:rsidRPr="00E22A23">
        <w:rPr>
          <w:rFonts w:ascii="Tahoma" w:hAnsi="Tahoma" w:cs="Tahoma"/>
          <w:sz w:val="20"/>
          <w:szCs w:val="20"/>
        </w:rPr>
        <w:t>Los Anexos forman parte integrante de las presentes Bases de Licitación.</w:t>
      </w:r>
    </w:p>
    <w:p w:rsidR="00EC0DF1" w:rsidRPr="00E22A23" w:rsidRDefault="00EC0DF1" w:rsidP="00EC0DF1">
      <w:pPr>
        <w:pStyle w:val="Default"/>
        <w:jc w:val="center"/>
        <w:rPr>
          <w:sz w:val="72"/>
          <w:szCs w:val="72"/>
        </w:rPr>
      </w:pPr>
      <w:r w:rsidRPr="00E22A23">
        <w:rPr>
          <w:sz w:val="72"/>
          <w:szCs w:val="72"/>
        </w:rPr>
        <w:lastRenderedPageBreak/>
        <w:t>ANEXO 01</w:t>
      </w:r>
    </w:p>
    <w:p w:rsidR="00EC0DF1" w:rsidRPr="00E22A23" w:rsidRDefault="00EC0DF1" w:rsidP="00EC0DF1">
      <w:pPr>
        <w:pStyle w:val="Default"/>
        <w:jc w:val="center"/>
        <w:rPr>
          <w:b/>
          <w:bCs/>
          <w:sz w:val="23"/>
          <w:szCs w:val="23"/>
        </w:rPr>
      </w:pPr>
    </w:p>
    <w:p w:rsidR="00EC0DF1" w:rsidRPr="00E22A23" w:rsidRDefault="00EC0DF1" w:rsidP="00EC0DF1">
      <w:pPr>
        <w:pStyle w:val="Default"/>
        <w:jc w:val="center"/>
        <w:rPr>
          <w:b/>
          <w:bCs/>
          <w:sz w:val="23"/>
          <w:szCs w:val="23"/>
        </w:rPr>
      </w:pPr>
      <w:r w:rsidRPr="00E22A23">
        <w:rPr>
          <w:b/>
          <w:bCs/>
          <w:sz w:val="23"/>
          <w:szCs w:val="23"/>
        </w:rPr>
        <w:t>(CUESTIONARIO DE INFORMACIÓN GENERAL)</w:t>
      </w:r>
    </w:p>
    <w:p w:rsidR="00EC0DF1" w:rsidRPr="00E22A23" w:rsidRDefault="00EC0DF1" w:rsidP="00EC0DF1">
      <w:pPr>
        <w:pStyle w:val="Default"/>
        <w:jc w:val="center"/>
        <w:rPr>
          <w:sz w:val="23"/>
          <w:szCs w:val="23"/>
        </w:rPr>
      </w:pPr>
    </w:p>
    <w:p w:rsidR="00EC0DF1" w:rsidRPr="00E22A23" w:rsidRDefault="00096EC7" w:rsidP="00EC0DF1">
      <w:pPr>
        <w:pStyle w:val="Default"/>
        <w:jc w:val="center"/>
        <w:rPr>
          <w:sz w:val="23"/>
          <w:szCs w:val="23"/>
        </w:rPr>
      </w:pPr>
      <w:r w:rsidRPr="00E22A23">
        <w:rPr>
          <w:b/>
          <w:bCs/>
          <w:sz w:val="23"/>
          <w:szCs w:val="23"/>
        </w:rPr>
        <w:t xml:space="preserve">UNIVERSIDAD AUTONOMA DE CHIAPAS </w:t>
      </w:r>
    </w:p>
    <w:p w:rsidR="00EC0DF1" w:rsidRPr="00E22A23" w:rsidRDefault="00EC0DF1" w:rsidP="00EC0DF1">
      <w:pPr>
        <w:pStyle w:val="Default"/>
        <w:jc w:val="center"/>
        <w:rPr>
          <w:sz w:val="23"/>
          <w:szCs w:val="23"/>
        </w:rPr>
      </w:pPr>
      <w:r w:rsidRPr="00E22A23">
        <w:rPr>
          <w:b/>
          <w:bCs/>
          <w:sz w:val="23"/>
          <w:szCs w:val="23"/>
        </w:rPr>
        <w:t>SECRETARÍA ADMINISTRA</w:t>
      </w:r>
      <w:r w:rsidR="00646DA0" w:rsidRPr="00E22A23">
        <w:rPr>
          <w:b/>
          <w:bCs/>
          <w:sz w:val="23"/>
          <w:szCs w:val="23"/>
        </w:rPr>
        <w:t>TIVA</w:t>
      </w:r>
    </w:p>
    <w:p w:rsidR="00EC0DF1" w:rsidRPr="00E22A23" w:rsidRDefault="00096EC7" w:rsidP="00EC0DF1">
      <w:pPr>
        <w:pStyle w:val="Default"/>
        <w:jc w:val="center"/>
        <w:rPr>
          <w:sz w:val="23"/>
          <w:szCs w:val="23"/>
        </w:rPr>
      </w:pPr>
      <w:r w:rsidRPr="00E22A23">
        <w:rPr>
          <w:b/>
          <w:bCs/>
          <w:sz w:val="23"/>
          <w:szCs w:val="23"/>
        </w:rPr>
        <w:t>DEPARTAMENTO DE ADQUISICIONES Y SUMINISTROS</w:t>
      </w:r>
    </w:p>
    <w:p w:rsidR="00EC0DF1" w:rsidRPr="00E22A23" w:rsidRDefault="00EC0DF1" w:rsidP="00EC0DF1">
      <w:pPr>
        <w:pStyle w:val="Default"/>
        <w:jc w:val="center"/>
        <w:rPr>
          <w:b/>
          <w:bCs/>
          <w:sz w:val="20"/>
          <w:szCs w:val="20"/>
        </w:rPr>
      </w:pPr>
    </w:p>
    <w:p w:rsidR="00EC0DF1" w:rsidRPr="00E22A23" w:rsidRDefault="00EC0DF1" w:rsidP="00EC0DF1">
      <w:pPr>
        <w:pStyle w:val="Default"/>
        <w:jc w:val="center"/>
        <w:rPr>
          <w:b/>
          <w:bCs/>
          <w:sz w:val="20"/>
          <w:szCs w:val="20"/>
        </w:rPr>
      </w:pPr>
    </w:p>
    <w:p w:rsidR="00096EC7" w:rsidRPr="00E22A23" w:rsidRDefault="00096EC7" w:rsidP="00096EC7">
      <w:pPr>
        <w:jc w:val="center"/>
        <w:rPr>
          <w:rFonts w:ascii="Tahoma" w:hAnsi="Tahoma" w:cs="Tahoma"/>
          <w:b/>
        </w:rPr>
      </w:pPr>
      <w:r w:rsidRPr="00E22A23">
        <w:rPr>
          <w:rFonts w:ascii="Tahoma" w:hAnsi="Tahoma" w:cs="Tahoma"/>
          <w:b/>
        </w:rPr>
        <w:t>LICITACIÓN POR INVITACIÓN ABIERTA</w:t>
      </w:r>
      <w:r w:rsidR="00D86F67" w:rsidRPr="00E22A23">
        <w:rPr>
          <w:rFonts w:ascii="Tahoma" w:hAnsi="Tahoma" w:cs="Tahoma"/>
          <w:b/>
        </w:rPr>
        <w:t xml:space="preserve"> </w:t>
      </w:r>
    </w:p>
    <w:p w:rsidR="00096EC7" w:rsidRPr="00E22A23" w:rsidRDefault="00665881" w:rsidP="00096EC7">
      <w:pPr>
        <w:jc w:val="center"/>
        <w:rPr>
          <w:rFonts w:ascii="Tahoma" w:hAnsi="Tahoma" w:cs="Tahoma"/>
          <w:b/>
          <w:noProof/>
        </w:rPr>
      </w:pPr>
      <w:r w:rsidRPr="00E22A23">
        <w:rPr>
          <w:rFonts w:ascii="Tahoma" w:hAnsi="Tahoma" w:cs="Tahoma"/>
          <w:b/>
          <w:noProof/>
        </w:rPr>
        <w:t>SA/DAyS/IA/00</w:t>
      </w:r>
      <w:r w:rsidR="000F5661" w:rsidRPr="00E22A23">
        <w:rPr>
          <w:rFonts w:ascii="Tahoma" w:hAnsi="Tahoma" w:cs="Tahoma"/>
          <w:b/>
          <w:noProof/>
        </w:rPr>
        <w:t>1</w:t>
      </w:r>
      <w:r w:rsidR="00C97BDF" w:rsidRPr="00E22A23">
        <w:rPr>
          <w:rFonts w:ascii="Tahoma" w:hAnsi="Tahoma" w:cs="Tahoma"/>
          <w:b/>
          <w:noProof/>
        </w:rPr>
        <w:t>/201</w:t>
      </w:r>
      <w:r w:rsidR="00506171" w:rsidRPr="00E22A23">
        <w:rPr>
          <w:rFonts w:ascii="Tahoma" w:hAnsi="Tahoma" w:cs="Tahoma"/>
          <w:b/>
          <w:noProof/>
        </w:rPr>
        <w:t>8</w:t>
      </w:r>
    </w:p>
    <w:p w:rsidR="00D143C9" w:rsidRPr="00E22A23" w:rsidRDefault="00D143C9" w:rsidP="00D143C9">
      <w:pPr>
        <w:jc w:val="center"/>
        <w:rPr>
          <w:rFonts w:ascii="Tahoma" w:hAnsi="Tahoma" w:cs="Tahoma"/>
          <w:b/>
        </w:rPr>
      </w:pPr>
    </w:p>
    <w:p w:rsidR="00D143C9" w:rsidRPr="00E22A23" w:rsidRDefault="00D143C9" w:rsidP="00096EC7">
      <w:pPr>
        <w:jc w:val="center"/>
        <w:rPr>
          <w:rFonts w:ascii="Tahoma" w:hAnsi="Tahoma" w:cs="Tahoma"/>
          <w:b/>
        </w:rPr>
      </w:pPr>
    </w:p>
    <w:p w:rsidR="00893886" w:rsidRPr="00E22A23" w:rsidRDefault="00893886" w:rsidP="008E4158">
      <w:pPr>
        <w:pStyle w:val="Ttulo"/>
        <w:jc w:val="left"/>
        <w:rPr>
          <w:rFonts w:ascii="Tahoma" w:hAnsi="Tahoma" w:cs="Tahoma"/>
          <w:b w:val="0"/>
          <w:sz w:val="20"/>
        </w:rPr>
      </w:pPr>
    </w:p>
    <w:p w:rsidR="00096EC7" w:rsidRPr="00E22A23" w:rsidRDefault="00096EC7" w:rsidP="00096EC7">
      <w:pPr>
        <w:spacing w:line="240" w:lineRule="exact"/>
        <w:rPr>
          <w:rFonts w:ascii="Tahoma" w:hAnsi="Tahoma" w:cs="Tahoma"/>
          <w:sz w:val="20"/>
          <w:szCs w:val="20"/>
        </w:rPr>
      </w:pPr>
      <w:r w:rsidRPr="00E22A23">
        <w:rPr>
          <w:rFonts w:ascii="Tahoma" w:hAnsi="Tahoma" w:cs="Tahoma"/>
          <w:sz w:val="20"/>
          <w:szCs w:val="20"/>
        </w:rPr>
        <w:t>1.-</w:t>
      </w:r>
      <w:r w:rsidRPr="00E22A23">
        <w:rPr>
          <w:rFonts w:ascii="Tahoma" w:hAnsi="Tahoma" w:cs="Tahoma"/>
          <w:sz w:val="20"/>
          <w:szCs w:val="20"/>
        </w:rPr>
        <w:tab/>
        <w:t>Razón social de la empresa:_______________________________</w:t>
      </w:r>
    </w:p>
    <w:p w:rsidR="004324E1" w:rsidRPr="00E22A23" w:rsidRDefault="004324E1" w:rsidP="008E4158">
      <w:pPr>
        <w:pStyle w:val="Ttulo"/>
        <w:jc w:val="left"/>
        <w:rPr>
          <w:rFonts w:ascii="Tahoma" w:hAnsi="Tahoma" w:cs="Tahoma"/>
          <w:bCs/>
          <w:sz w:val="20"/>
        </w:rPr>
      </w:pPr>
    </w:p>
    <w:p w:rsidR="00096EC7" w:rsidRPr="00E22A23" w:rsidRDefault="004324E1" w:rsidP="008E4158">
      <w:pPr>
        <w:pStyle w:val="Ttulo"/>
        <w:jc w:val="left"/>
        <w:rPr>
          <w:rFonts w:ascii="Tahoma" w:hAnsi="Tahoma" w:cs="Tahoma"/>
          <w:sz w:val="20"/>
          <w:lang w:val="es-ES"/>
        </w:rPr>
      </w:pPr>
      <w:r w:rsidRPr="00E22A23">
        <w:rPr>
          <w:rFonts w:ascii="Tahoma" w:hAnsi="Tahoma" w:cs="Tahoma"/>
          <w:bCs/>
          <w:sz w:val="20"/>
        </w:rPr>
        <w:t>No. DE LOTES:</w:t>
      </w:r>
    </w:p>
    <w:p w:rsidR="00096EC7" w:rsidRPr="00E22A23" w:rsidRDefault="00096EC7" w:rsidP="00096EC7">
      <w:pPr>
        <w:pStyle w:val="Default"/>
        <w:rPr>
          <w:b/>
          <w:bCs/>
          <w:sz w:val="20"/>
          <w:szCs w:val="20"/>
        </w:rPr>
      </w:pPr>
      <w:r w:rsidRPr="00E22A23">
        <w:rPr>
          <w:b/>
          <w:bCs/>
          <w:sz w:val="20"/>
          <w:szCs w:val="20"/>
        </w:rPr>
        <w:t xml:space="preserve">1a. LICITACIÓN. </w:t>
      </w:r>
    </w:p>
    <w:p w:rsidR="00096EC7" w:rsidRPr="00E22A23" w:rsidRDefault="00096EC7" w:rsidP="00096EC7">
      <w:pPr>
        <w:pStyle w:val="Default"/>
        <w:rPr>
          <w:sz w:val="20"/>
          <w:szCs w:val="20"/>
        </w:rPr>
      </w:pPr>
    </w:p>
    <w:p w:rsidR="00096EC7" w:rsidRPr="00E22A23" w:rsidRDefault="00096EC7" w:rsidP="00096EC7">
      <w:pPr>
        <w:pStyle w:val="Default"/>
        <w:rPr>
          <w:sz w:val="20"/>
          <w:szCs w:val="20"/>
        </w:rPr>
      </w:pPr>
      <w:r w:rsidRPr="00E22A23">
        <w:rPr>
          <w:sz w:val="20"/>
          <w:szCs w:val="20"/>
        </w:rPr>
        <w:t xml:space="preserve">La oferta presentada es: </w:t>
      </w:r>
    </w:p>
    <w:p w:rsidR="00096EC7" w:rsidRPr="00E22A23" w:rsidRDefault="00096EC7" w:rsidP="00096EC7">
      <w:pPr>
        <w:pStyle w:val="Default"/>
        <w:rPr>
          <w:sz w:val="20"/>
          <w:szCs w:val="20"/>
        </w:rPr>
      </w:pPr>
    </w:p>
    <w:p w:rsidR="00096EC7" w:rsidRPr="00E22A23" w:rsidRDefault="00096EC7" w:rsidP="00096EC7">
      <w:pPr>
        <w:pStyle w:val="Default"/>
        <w:rPr>
          <w:sz w:val="20"/>
          <w:szCs w:val="20"/>
        </w:rPr>
      </w:pPr>
      <w:r w:rsidRPr="00E22A23">
        <w:rPr>
          <w:b/>
          <w:bCs/>
          <w:sz w:val="20"/>
          <w:szCs w:val="20"/>
        </w:rPr>
        <w:t xml:space="preserve">A. </w:t>
      </w:r>
      <w:r w:rsidRPr="00E22A23">
        <w:rPr>
          <w:sz w:val="20"/>
          <w:szCs w:val="20"/>
        </w:rPr>
        <w:t xml:space="preserve">Total (por todos los lotes de la Licitación) [ ] </w:t>
      </w:r>
    </w:p>
    <w:p w:rsidR="00096EC7" w:rsidRPr="00E22A23" w:rsidRDefault="00096EC7" w:rsidP="00096EC7">
      <w:pPr>
        <w:pStyle w:val="Default"/>
        <w:rPr>
          <w:b/>
          <w:bCs/>
          <w:sz w:val="20"/>
          <w:szCs w:val="20"/>
        </w:rPr>
      </w:pPr>
    </w:p>
    <w:p w:rsidR="00096EC7" w:rsidRPr="00E22A23" w:rsidRDefault="00096EC7" w:rsidP="00096EC7">
      <w:pPr>
        <w:pStyle w:val="Default"/>
        <w:rPr>
          <w:sz w:val="20"/>
          <w:szCs w:val="20"/>
        </w:rPr>
      </w:pPr>
      <w:r w:rsidRPr="00E22A23">
        <w:rPr>
          <w:b/>
          <w:bCs/>
          <w:sz w:val="20"/>
          <w:szCs w:val="20"/>
        </w:rPr>
        <w:t xml:space="preserve">B. </w:t>
      </w:r>
      <w:r w:rsidRPr="00E22A23">
        <w:rPr>
          <w:sz w:val="20"/>
          <w:szCs w:val="20"/>
        </w:rPr>
        <w:t xml:space="preserve">Parcial (por parte de los lotes) [ ] </w:t>
      </w:r>
    </w:p>
    <w:p w:rsidR="00096EC7" w:rsidRPr="00E22A23" w:rsidRDefault="00096EC7" w:rsidP="00096EC7">
      <w:pPr>
        <w:pStyle w:val="Default"/>
        <w:rPr>
          <w:sz w:val="20"/>
          <w:szCs w:val="20"/>
        </w:rPr>
      </w:pPr>
    </w:p>
    <w:p w:rsidR="004324E1" w:rsidRPr="00E22A23" w:rsidRDefault="004324E1" w:rsidP="00096EC7">
      <w:pPr>
        <w:pStyle w:val="Default"/>
        <w:rPr>
          <w:sz w:val="20"/>
          <w:szCs w:val="20"/>
        </w:rPr>
      </w:pPr>
    </w:p>
    <w:p w:rsidR="00096EC7" w:rsidRPr="00E22A23" w:rsidRDefault="00096EC7" w:rsidP="00096EC7">
      <w:pPr>
        <w:pStyle w:val="Default"/>
        <w:rPr>
          <w:sz w:val="20"/>
          <w:szCs w:val="20"/>
        </w:rPr>
      </w:pPr>
      <w:r w:rsidRPr="00E22A23">
        <w:rPr>
          <w:sz w:val="20"/>
          <w:szCs w:val="20"/>
        </w:rPr>
        <w:t xml:space="preserve">Desglose del monto total ofertado: </w:t>
      </w:r>
    </w:p>
    <w:p w:rsidR="00096EC7" w:rsidRPr="00E22A23" w:rsidRDefault="00096EC7" w:rsidP="00096EC7">
      <w:pPr>
        <w:pStyle w:val="Default"/>
        <w:rPr>
          <w:sz w:val="20"/>
          <w:szCs w:val="20"/>
        </w:rPr>
      </w:pPr>
    </w:p>
    <w:p w:rsidR="00096EC7" w:rsidRPr="00E22A23" w:rsidRDefault="00096EC7" w:rsidP="00096EC7">
      <w:pPr>
        <w:pStyle w:val="Default"/>
        <w:rPr>
          <w:sz w:val="20"/>
          <w:szCs w:val="20"/>
        </w:rPr>
      </w:pPr>
    </w:p>
    <w:p w:rsidR="00096EC7" w:rsidRPr="00E22A23" w:rsidRDefault="004324E1" w:rsidP="00096EC7">
      <w:pPr>
        <w:pStyle w:val="Default"/>
        <w:rPr>
          <w:sz w:val="20"/>
          <w:szCs w:val="20"/>
        </w:rPr>
      </w:pPr>
      <w:r w:rsidRPr="00E22A23">
        <w:rPr>
          <w:sz w:val="20"/>
          <w:szCs w:val="20"/>
        </w:rPr>
        <w:t>Prima Total (Monto total por vigencia del seguro): ______________________________</w:t>
      </w:r>
    </w:p>
    <w:p w:rsidR="00096EC7" w:rsidRPr="00E22A23" w:rsidRDefault="00096EC7" w:rsidP="00096EC7">
      <w:pPr>
        <w:pStyle w:val="Default"/>
        <w:rPr>
          <w:sz w:val="20"/>
          <w:szCs w:val="20"/>
        </w:rPr>
      </w:pPr>
    </w:p>
    <w:p w:rsidR="00096EC7" w:rsidRPr="00E22A23" w:rsidRDefault="00096EC7" w:rsidP="00096EC7">
      <w:pPr>
        <w:pStyle w:val="Default"/>
        <w:jc w:val="center"/>
        <w:rPr>
          <w:sz w:val="20"/>
          <w:szCs w:val="20"/>
        </w:rPr>
      </w:pPr>
      <w:r w:rsidRPr="00E22A23">
        <w:rPr>
          <w:sz w:val="20"/>
          <w:szCs w:val="20"/>
        </w:rPr>
        <w:t>_______________________________</w:t>
      </w:r>
    </w:p>
    <w:p w:rsidR="00096EC7" w:rsidRPr="00E22A23" w:rsidRDefault="00096EC7" w:rsidP="00096EC7">
      <w:pPr>
        <w:pStyle w:val="Default"/>
        <w:jc w:val="center"/>
        <w:rPr>
          <w:sz w:val="20"/>
          <w:szCs w:val="20"/>
        </w:rPr>
      </w:pPr>
    </w:p>
    <w:p w:rsidR="00096EC7" w:rsidRPr="00E22A23" w:rsidRDefault="00096EC7" w:rsidP="00096EC7">
      <w:pPr>
        <w:pStyle w:val="Default"/>
        <w:jc w:val="center"/>
        <w:rPr>
          <w:sz w:val="20"/>
          <w:szCs w:val="20"/>
        </w:rPr>
      </w:pPr>
      <w:r w:rsidRPr="00E22A23">
        <w:rPr>
          <w:sz w:val="20"/>
          <w:szCs w:val="20"/>
        </w:rPr>
        <w:t>Nombre y firma del apoderado o representante legal.</w:t>
      </w:r>
    </w:p>
    <w:p w:rsidR="00096EC7" w:rsidRPr="00E22A23" w:rsidRDefault="00096EC7" w:rsidP="00096EC7">
      <w:pPr>
        <w:pStyle w:val="Ttulo"/>
        <w:rPr>
          <w:rFonts w:ascii="Tahoma" w:hAnsi="Tahoma" w:cs="Tahoma"/>
          <w:b w:val="0"/>
          <w:sz w:val="20"/>
        </w:rPr>
      </w:pPr>
      <w:r w:rsidRPr="00E22A23">
        <w:rPr>
          <w:rFonts w:ascii="Tahoma" w:hAnsi="Tahoma" w:cs="Tahoma"/>
          <w:sz w:val="20"/>
        </w:rPr>
        <w:t>Nombre o Razón Social de Licitante.</w:t>
      </w:r>
    </w:p>
    <w:p w:rsidR="00096EC7" w:rsidRPr="00E22A23" w:rsidRDefault="00096EC7" w:rsidP="008E4158">
      <w:pPr>
        <w:pStyle w:val="Ttulo"/>
        <w:jc w:val="left"/>
        <w:rPr>
          <w:rFonts w:ascii="Tahoma" w:hAnsi="Tahoma" w:cs="Tahoma"/>
          <w:b w:val="0"/>
          <w:sz w:val="20"/>
        </w:rPr>
      </w:pPr>
    </w:p>
    <w:p w:rsidR="00096EC7" w:rsidRPr="00E22A23" w:rsidRDefault="00096EC7" w:rsidP="008E4158">
      <w:pPr>
        <w:pStyle w:val="Ttulo"/>
        <w:jc w:val="left"/>
        <w:rPr>
          <w:rFonts w:ascii="Tahoma" w:hAnsi="Tahoma" w:cs="Tahoma"/>
          <w:b w:val="0"/>
          <w:sz w:val="20"/>
        </w:rPr>
      </w:pPr>
    </w:p>
    <w:p w:rsidR="00096EC7" w:rsidRPr="00E22A23" w:rsidRDefault="00096EC7" w:rsidP="008E4158">
      <w:pPr>
        <w:pStyle w:val="Ttulo"/>
        <w:jc w:val="left"/>
        <w:rPr>
          <w:rFonts w:ascii="Tahoma" w:hAnsi="Tahoma" w:cs="Tahoma"/>
          <w:b w:val="0"/>
          <w:sz w:val="20"/>
        </w:rPr>
      </w:pPr>
    </w:p>
    <w:p w:rsidR="00096EC7" w:rsidRPr="00E22A23" w:rsidRDefault="00096EC7">
      <w:pPr>
        <w:rPr>
          <w:rFonts w:ascii="Arial" w:hAnsi="Arial"/>
          <w:szCs w:val="20"/>
          <w:lang w:val="es-MX"/>
        </w:rPr>
      </w:pPr>
      <w:r w:rsidRPr="00E22A23">
        <w:rPr>
          <w:rFonts w:ascii="Arial" w:hAnsi="Arial"/>
          <w:b/>
        </w:rPr>
        <w:br w:type="page"/>
      </w:r>
    </w:p>
    <w:p w:rsidR="003A2E26" w:rsidRPr="00E22A23" w:rsidRDefault="003A2E26" w:rsidP="003A2E26">
      <w:pPr>
        <w:spacing w:line="240" w:lineRule="exact"/>
        <w:jc w:val="center"/>
        <w:rPr>
          <w:sz w:val="20"/>
          <w:szCs w:val="20"/>
        </w:rPr>
      </w:pPr>
    </w:p>
    <w:p w:rsidR="003A2E26" w:rsidRPr="00E22A23" w:rsidRDefault="003A2E26" w:rsidP="003A2E26">
      <w:pPr>
        <w:pStyle w:val="Ttulo"/>
        <w:jc w:val="left"/>
        <w:rPr>
          <w:rFonts w:ascii="Arial" w:hAnsi="Arial"/>
          <w:b w:val="0"/>
        </w:rPr>
      </w:pPr>
    </w:p>
    <w:p w:rsidR="003A2E26" w:rsidRPr="00E22A23" w:rsidRDefault="003A2E26" w:rsidP="003A2E26">
      <w:pPr>
        <w:pStyle w:val="Ttulo"/>
        <w:jc w:val="left"/>
        <w:rPr>
          <w:rFonts w:ascii="Arial" w:hAnsi="Arial"/>
          <w:b w:val="0"/>
        </w:rPr>
      </w:pPr>
    </w:p>
    <w:p w:rsidR="00FD11A3" w:rsidRPr="00E22A23" w:rsidRDefault="00FD11A3" w:rsidP="003A2E26">
      <w:pPr>
        <w:pStyle w:val="Ttulo"/>
        <w:jc w:val="left"/>
        <w:rPr>
          <w:rFonts w:ascii="Arial" w:hAnsi="Arial"/>
          <w:b w:val="0"/>
        </w:rPr>
      </w:pPr>
    </w:p>
    <w:p w:rsidR="00FD11A3" w:rsidRPr="00E22A23" w:rsidRDefault="00FD11A3" w:rsidP="003A2E26">
      <w:pPr>
        <w:pStyle w:val="Ttulo"/>
        <w:jc w:val="left"/>
        <w:rPr>
          <w:rFonts w:ascii="Arial" w:hAnsi="Arial"/>
          <w:b w:val="0"/>
        </w:rPr>
      </w:pPr>
    </w:p>
    <w:p w:rsidR="00FD11A3" w:rsidRPr="00E22A23" w:rsidRDefault="00FD11A3" w:rsidP="003A2E26">
      <w:pPr>
        <w:pStyle w:val="Ttulo"/>
        <w:jc w:val="left"/>
        <w:rPr>
          <w:rFonts w:ascii="Arial" w:hAnsi="Arial"/>
          <w:b w:val="0"/>
        </w:rPr>
      </w:pPr>
    </w:p>
    <w:p w:rsidR="00FD11A3" w:rsidRPr="00E22A23" w:rsidRDefault="00FD11A3" w:rsidP="003A2E26">
      <w:pPr>
        <w:pStyle w:val="Ttulo"/>
        <w:jc w:val="left"/>
        <w:rPr>
          <w:rFonts w:ascii="Arial" w:hAnsi="Arial"/>
          <w:b w:val="0"/>
        </w:rPr>
      </w:pPr>
    </w:p>
    <w:p w:rsidR="00FD11A3" w:rsidRPr="00E22A23" w:rsidRDefault="00FD11A3" w:rsidP="003A2E26">
      <w:pPr>
        <w:pStyle w:val="Ttulo"/>
        <w:jc w:val="left"/>
        <w:rPr>
          <w:rFonts w:ascii="Arial" w:hAnsi="Arial"/>
          <w:b w:val="0"/>
        </w:rPr>
      </w:pPr>
    </w:p>
    <w:p w:rsidR="00096EC7" w:rsidRPr="00E22A23" w:rsidRDefault="00096EC7" w:rsidP="00096EC7">
      <w:pPr>
        <w:pStyle w:val="Default"/>
        <w:jc w:val="center"/>
        <w:rPr>
          <w:sz w:val="72"/>
          <w:szCs w:val="72"/>
        </w:rPr>
      </w:pPr>
      <w:r w:rsidRPr="00E22A23">
        <w:rPr>
          <w:b/>
          <w:bCs/>
          <w:sz w:val="72"/>
          <w:szCs w:val="72"/>
        </w:rPr>
        <w:t>ANEXO 02</w:t>
      </w:r>
    </w:p>
    <w:p w:rsidR="00096EC7" w:rsidRPr="00E22A23" w:rsidRDefault="00096EC7" w:rsidP="00096EC7">
      <w:pPr>
        <w:pStyle w:val="Default"/>
        <w:jc w:val="center"/>
        <w:rPr>
          <w:b/>
          <w:bCs/>
          <w:sz w:val="23"/>
          <w:szCs w:val="23"/>
        </w:rPr>
      </w:pPr>
      <w:r w:rsidRPr="00E22A23">
        <w:rPr>
          <w:b/>
          <w:bCs/>
          <w:sz w:val="23"/>
          <w:szCs w:val="23"/>
        </w:rPr>
        <w:t>(FORMATO DE COTIZACIÓN)</w:t>
      </w:r>
    </w:p>
    <w:p w:rsidR="00096EC7" w:rsidRPr="00E22A23" w:rsidRDefault="00096EC7" w:rsidP="00096EC7">
      <w:pPr>
        <w:pStyle w:val="Default"/>
        <w:jc w:val="center"/>
        <w:rPr>
          <w:sz w:val="23"/>
          <w:szCs w:val="23"/>
        </w:rPr>
      </w:pPr>
    </w:p>
    <w:p w:rsidR="00096EC7" w:rsidRPr="00E22A23" w:rsidRDefault="00096EC7" w:rsidP="00096EC7">
      <w:pPr>
        <w:jc w:val="center"/>
        <w:rPr>
          <w:rFonts w:ascii="Tahoma" w:hAnsi="Tahoma" w:cs="Tahoma"/>
          <w:b/>
        </w:rPr>
      </w:pPr>
      <w:r w:rsidRPr="00E22A23">
        <w:rPr>
          <w:rFonts w:ascii="Tahoma" w:hAnsi="Tahoma" w:cs="Tahoma"/>
          <w:b/>
        </w:rPr>
        <w:t>LICITACIÓN POR INVITACIÓN ABIERTA</w:t>
      </w:r>
      <w:r w:rsidR="00FD11A3" w:rsidRPr="00E22A23">
        <w:rPr>
          <w:rFonts w:ascii="Tahoma" w:hAnsi="Tahoma" w:cs="Tahoma"/>
          <w:b/>
        </w:rPr>
        <w:t xml:space="preserve"> </w:t>
      </w:r>
    </w:p>
    <w:p w:rsidR="003A2E26" w:rsidRPr="00E22A23" w:rsidRDefault="00665881" w:rsidP="00096EC7">
      <w:pPr>
        <w:pStyle w:val="Ttulo"/>
        <w:rPr>
          <w:rFonts w:ascii="Tahoma" w:hAnsi="Tahoma" w:cs="Tahoma"/>
          <w:b w:val="0"/>
          <w:noProof/>
        </w:rPr>
      </w:pPr>
      <w:r w:rsidRPr="00E22A23">
        <w:rPr>
          <w:rFonts w:ascii="Tahoma" w:hAnsi="Tahoma" w:cs="Tahoma"/>
          <w:b w:val="0"/>
          <w:noProof/>
        </w:rPr>
        <w:t>SA/DAyS/IA/00</w:t>
      </w:r>
      <w:r w:rsidR="000F5661" w:rsidRPr="00E22A23">
        <w:rPr>
          <w:rFonts w:ascii="Tahoma" w:hAnsi="Tahoma" w:cs="Tahoma"/>
          <w:b w:val="0"/>
          <w:noProof/>
        </w:rPr>
        <w:t>1</w:t>
      </w:r>
      <w:r w:rsidR="00C97BDF" w:rsidRPr="00E22A23">
        <w:rPr>
          <w:rFonts w:ascii="Tahoma" w:hAnsi="Tahoma" w:cs="Tahoma"/>
          <w:b w:val="0"/>
          <w:noProof/>
        </w:rPr>
        <w:t>/201</w:t>
      </w:r>
      <w:r w:rsidR="00506171" w:rsidRPr="00E22A23">
        <w:rPr>
          <w:rFonts w:ascii="Tahoma" w:hAnsi="Tahoma" w:cs="Tahoma"/>
          <w:b w:val="0"/>
          <w:noProof/>
        </w:rPr>
        <w:t>8</w:t>
      </w:r>
    </w:p>
    <w:p w:rsidR="00D143C9" w:rsidRPr="00E22A23" w:rsidRDefault="00D143C9" w:rsidP="00D143C9">
      <w:pPr>
        <w:jc w:val="center"/>
        <w:rPr>
          <w:rFonts w:ascii="Tahoma" w:hAnsi="Tahoma" w:cs="Tahoma"/>
        </w:rPr>
      </w:pPr>
    </w:p>
    <w:p w:rsidR="00D143C9" w:rsidRPr="00E22A23" w:rsidRDefault="00D143C9" w:rsidP="00096EC7">
      <w:pPr>
        <w:pStyle w:val="Ttulo"/>
        <w:rPr>
          <w:rFonts w:ascii="Tahoma" w:hAnsi="Tahoma" w:cs="Tahoma"/>
          <w:b w:val="0"/>
          <w:noProof/>
        </w:rPr>
      </w:pPr>
    </w:p>
    <w:p w:rsidR="004324E1" w:rsidRPr="00E22A23" w:rsidRDefault="00665881" w:rsidP="00096EC7">
      <w:pPr>
        <w:pStyle w:val="Ttulo"/>
        <w:rPr>
          <w:rFonts w:ascii="Tahoma" w:hAnsi="Tahoma" w:cs="Tahoma"/>
          <w:b w:val="0"/>
          <w:sz w:val="20"/>
        </w:rPr>
      </w:pPr>
      <w:r w:rsidRPr="00E22A23">
        <w:rPr>
          <w:rFonts w:ascii="Tahoma" w:hAnsi="Tahoma" w:cs="Tahoma"/>
          <w:sz w:val="20"/>
        </w:rPr>
        <w:t xml:space="preserve">(ADQUISICION DE </w:t>
      </w:r>
      <w:r w:rsidR="00794286" w:rsidRPr="00E22A23">
        <w:rPr>
          <w:rFonts w:ascii="Tahoma" w:hAnsi="Tahoma" w:cs="Tahoma"/>
          <w:sz w:val="20"/>
        </w:rPr>
        <w:t>MAQUINARIA DIVERSA</w:t>
      </w:r>
      <w:r w:rsidR="004324E1" w:rsidRPr="00E22A23">
        <w:rPr>
          <w:rFonts w:ascii="Tahoma" w:hAnsi="Tahoma" w:cs="Tahoma"/>
          <w:sz w:val="20"/>
        </w:rPr>
        <w:t>)</w:t>
      </w:r>
    </w:p>
    <w:p w:rsidR="000E475F" w:rsidRPr="00E22A23" w:rsidRDefault="000E475F" w:rsidP="000E475F">
      <w:pPr>
        <w:pStyle w:val="Ttulo"/>
        <w:jc w:val="left"/>
        <w:rPr>
          <w:rFonts w:ascii="Tahoma" w:hAnsi="Tahoma" w:cs="Tahoma"/>
          <w:b w:val="0"/>
        </w:rPr>
      </w:pPr>
    </w:p>
    <w:p w:rsidR="000E475F" w:rsidRPr="00E22A23" w:rsidRDefault="000E475F" w:rsidP="000E475F">
      <w:pPr>
        <w:pStyle w:val="Ttulo"/>
        <w:jc w:val="left"/>
        <w:rPr>
          <w:rFonts w:ascii="Tahoma" w:hAnsi="Tahoma" w:cs="Tahoma"/>
          <w:b w:val="0"/>
        </w:rPr>
      </w:pPr>
    </w:p>
    <w:p w:rsidR="000E475F" w:rsidRPr="00E22A23" w:rsidRDefault="000E475F" w:rsidP="000E475F">
      <w:pPr>
        <w:pStyle w:val="Ttulo"/>
        <w:jc w:val="left"/>
        <w:rPr>
          <w:rFonts w:ascii="Tahoma" w:hAnsi="Tahoma" w:cs="Tahoma"/>
          <w:b w:val="0"/>
        </w:rPr>
      </w:pPr>
    </w:p>
    <w:p w:rsidR="000E475F" w:rsidRPr="00E22A23" w:rsidRDefault="000E475F" w:rsidP="000E475F">
      <w:pPr>
        <w:pStyle w:val="Ttulo"/>
        <w:jc w:val="left"/>
        <w:rPr>
          <w:rFonts w:ascii="Tahoma" w:hAnsi="Tahoma" w:cs="Tahoma"/>
          <w:b w:val="0"/>
        </w:rPr>
      </w:pPr>
    </w:p>
    <w:p w:rsidR="000E475F" w:rsidRPr="00E22A23" w:rsidRDefault="000E475F" w:rsidP="000E475F">
      <w:pPr>
        <w:pStyle w:val="Ttulo"/>
        <w:jc w:val="left"/>
        <w:rPr>
          <w:rFonts w:ascii="Tahoma" w:hAnsi="Tahoma" w:cs="Tahoma"/>
          <w:b w:val="0"/>
        </w:rPr>
      </w:pPr>
    </w:p>
    <w:p w:rsidR="000E475F" w:rsidRPr="00E22A23" w:rsidRDefault="000E475F" w:rsidP="000E475F">
      <w:pPr>
        <w:pStyle w:val="Ttulo"/>
        <w:jc w:val="left"/>
        <w:rPr>
          <w:rFonts w:ascii="Tahoma" w:hAnsi="Tahoma" w:cs="Tahoma"/>
          <w:b w:val="0"/>
        </w:rPr>
      </w:pPr>
    </w:p>
    <w:p w:rsidR="003A2E26" w:rsidRPr="00E22A23" w:rsidRDefault="003A2E26" w:rsidP="003A2E26">
      <w:pPr>
        <w:pStyle w:val="Ttulo"/>
        <w:jc w:val="left"/>
        <w:rPr>
          <w:rFonts w:ascii="Arial" w:hAnsi="Arial"/>
          <w:b w:val="0"/>
        </w:rPr>
      </w:pPr>
    </w:p>
    <w:p w:rsidR="000A6D09" w:rsidRPr="00E22A23" w:rsidRDefault="000A6D09" w:rsidP="000A6D09">
      <w:pPr>
        <w:pStyle w:val="Ttulo"/>
        <w:rPr>
          <w:rFonts w:ascii="Arial" w:hAnsi="Arial"/>
          <w:b w:val="0"/>
        </w:rPr>
      </w:pPr>
    </w:p>
    <w:p w:rsidR="00096EC7" w:rsidRPr="00E22A23" w:rsidRDefault="00096EC7">
      <w:pPr>
        <w:rPr>
          <w:rFonts w:ascii="Arial" w:hAnsi="Arial"/>
          <w:szCs w:val="20"/>
          <w:lang w:val="es-MX"/>
        </w:rPr>
      </w:pPr>
      <w:r w:rsidRPr="00E22A23">
        <w:rPr>
          <w:rFonts w:ascii="Arial" w:hAnsi="Arial"/>
          <w:b/>
        </w:rPr>
        <w:br w:type="page"/>
      </w:r>
    </w:p>
    <w:p w:rsidR="00B041CE" w:rsidRPr="00E22A23" w:rsidRDefault="00A16DAC" w:rsidP="00A16DAC">
      <w:pPr>
        <w:pStyle w:val="Ttulo"/>
        <w:rPr>
          <w:rFonts w:ascii="Tahoma" w:hAnsi="Tahoma" w:cs="Tahoma"/>
          <w:sz w:val="20"/>
        </w:rPr>
      </w:pPr>
      <w:r w:rsidRPr="00E22A23">
        <w:rPr>
          <w:rFonts w:ascii="Tahoma" w:hAnsi="Tahoma" w:cs="Tahoma"/>
          <w:sz w:val="20"/>
        </w:rPr>
        <w:lastRenderedPageBreak/>
        <w:t>UNIVERSIDAD AUTÓNOMA DE CHIAPA</w:t>
      </w:r>
      <w:r w:rsidR="0072466C" w:rsidRPr="00E22A23">
        <w:rPr>
          <w:rFonts w:ascii="Tahoma" w:hAnsi="Tahoma" w:cs="Tahoma"/>
          <w:sz w:val="20"/>
        </w:rPr>
        <w:t>S</w:t>
      </w:r>
    </w:p>
    <w:p w:rsidR="00B041CE" w:rsidRPr="00E22A23" w:rsidRDefault="00A16DAC" w:rsidP="00A16DAC">
      <w:pPr>
        <w:pStyle w:val="Ttulo"/>
        <w:rPr>
          <w:rFonts w:ascii="Tahoma" w:hAnsi="Tahoma" w:cs="Tahoma"/>
          <w:sz w:val="20"/>
          <w:u w:val="single"/>
        </w:rPr>
      </w:pPr>
      <w:r w:rsidRPr="00E22A23">
        <w:rPr>
          <w:rFonts w:ascii="Tahoma" w:hAnsi="Tahoma" w:cs="Tahoma"/>
          <w:sz w:val="20"/>
          <w:u w:val="single"/>
        </w:rPr>
        <w:t>FORMATO DE COTIZACION</w:t>
      </w:r>
    </w:p>
    <w:p w:rsidR="003A6985" w:rsidRPr="00E22A23" w:rsidRDefault="00A16DAC" w:rsidP="00A16DAC">
      <w:pPr>
        <w:pStyle w:val="Ttulo"/>
        <w:rPr>
          <w:rFonts w:ascii="Tahoma" w:hAnsi="Tahoma" w:cs="Tahoma"/>
          <w:sz w:val="20"/>
        </w:rPr>
      </w:pPr>
      <w:r w:rsidRPr="00E22A23">
        <w:rPr>
          <w:rFonts w:ascii="Tahoma" w:hAnsi="Tahoma" w:cs="Tahoma"/>
          <w:sz w:val="20"/>
        </w:rPr>
        <w:t>ANEXO 02</w:t>
      </w:r>
    </w:p>
    <w:p w:rsidR="00127EC8" w:rsidRPr="00E22A23" w:rsidRDefault="00127EC8" w:rsidP="000A6D09">
      <w:pPr>
        <w:jc w:val="both"/>
        <w:rPr>
          <w:rFonts w:ascii="Tahoma" w:hAnsi="Tahoma" w:cs="Tahoma"/>
          <w:sz w:val="16"/>
          <w:szCs w:val="16"/>
        </w:rPr>
      </w:pPr>
    </w:p>
    <w:p w:rsidR="00B041CE" w:rsidRPr="00E22A23" w:rsidRDefault="00A16DAC" w:rsidP="000A6D09">
      <w:pPr>
        <w:jc w:val="both"/>
        <w:rPr>
          <w:rFonts w:ascii="Tahoma" w:hAnsi="Tahoma" w:cs="Tahoma"/>
          <w:sz w:val="20"/>
          <w:szCs w:val="20"/>
        </w:rPr>
      </w:pPr>
      <w:r w:rsidRPr="00E22A23">
        <w:rPr>
          <w:rFonts w:ascii="Tahoma" w:hAnsi="Tahoma" w:cs="Tahoma"/>
          <w:sz w:val="20"/>
          <w:szCs w:val="20"/>
        </w:rPr>
        <w:t>1a. LICITACION</w:t>
      </w:r>
    </w:p>
    <w:p w:rsidR="00B041CE" w:rsidRPr="00E22A23" w:rsidRDefault="00B54BEA" w:rsidP="000A6D09">
      <w:pPr>
        <w:jc w:val="both"/>
        <w:rPr>
          <w:rFonts w:ascii="Tahoma" w:hAnsi="Tahoma" w:cs="Tahoma"/>
          <w:sz w:val="20"/>
          <w:szCs w:val="20"/>
        </w:rPr>
      </w:pPr>
      <w:r w:rsidRPr="00E22A23">
        <w:rPr>
          <w:rFonts w:ascii="Tahoma" w:hAnsi="Tahoma" w:cs="Tahoma"/>
          <w:sz w:val="20"/>
          <w:szCs w:val="20"/>
        </w:rPr>
        <w:t>(</w:t>
      </w:r>
      <w:r w:rsidR="001E3C6E">
        <w:rPr>
          <w:rFonts w:ascii="Tahoma" w:hAnsi="Tahoma" w:cs="Tahoma"/>
          <w:sz w:val="20"/>
          <w:szCs w:val="20"/>
        </w:rPr>
        <w:t>1</w:t>
      </w:r>
      <w:r w:rsidR="00A16DAC" w:rsidRPr="00E22A23">
        <w:rPr>
          <w:rFonts w:ascii="Tahoma" w:hAnsi="Tahoma" w:cs="Tahoma"/>
          <w:sz w:val="20"/>
          <w:szCs w:val="20"/>
        </w:rPr>
        <w:t>) LOTE</w:t>
      </w:r>
    </w:p>
    <w:p w:rsidR="00B041CE" w:rsidRPr="00E22A23" w:rsidRDefault="00B041CE" w:rsidP="000A6D09">
      <w:pPr>
        <w:jc w:val="both"/>
        <w:rPr>
          <w:rFonts w:ascii="Tahoma" w:hAnsi="Tahoma" w:cs="Tahoma"/>
          <w:sz w:val="16"/>
          <w:szCs w:val="16"/>
        </w:rPr>
      </w:pPr>
    </w:p>
    <w:p w:rsidR="00D143C9" w:rsidRPr="00E22A23" w:rsidRDefault="00A16DAC" w:rsidP="00D143C9">
      <w:pPr>
        <w:jc w:val="center"/>
        <w:rPr>
          <w:rFonts w:ascii="Tahoma" w:hAnsi="Tahoma" w:cs="Tahoma"/>
          <w:sz w:val="20"/>
          <w:szCs w:val="20"/>
        </w:rPr>
      </w:pPr>
      <w:r w:rsidRPr="00E22A23">
        <w:rPr>
          <w:rFonts w:ascii="Tahoma" w:hAnsi="Tahoma" w:cs="Tahoma"/>
          <w:sz w:val="20"/>
          <w:szCs w:val="20"/>
        </w:rPr>
        <w:t xml:space="preserve">LICITACIÓN </w:t>
      </w:r>
      <w:r w:rsidR="000E475F" w:rsidRPr="00E22A23">
        <w:rPr>
          <w:rFonts w:ascii="Tahoma" w:hAnsi="Tahoma" w:cs="Tahoma"/>
          <w:sz w:val="20"/>
          <w:szCs w:val="20"/>
        </w:rPr>
        <w:t xml:space="preserve">POR INVITACIÓN </w:t>
      </w:r>
      <w:r w:rsidR="00665881" w:rsidRPr="00E22A23">
        <w:rPr>
          <w:rFonts w:ascii="Tahoma" w:hAnsi="Tahoma" w:cs="Tahoma"/>
          <w:sz w:val="20"/>
          <w:szCs w:val="20"/>
        </w:rPr>
        <w:t>ABIERTA No. SA/DAyS/IA/00</w:t>
      </w:r>
      <w:r w:rsidR="000F5661" w:rsidRPr="00E22A23">
        <w:rPr>
          <w:rFonts w:ascii="Tahoma" w:hAnsi="Tahoma" w:cs="Tahoma"/>
          <w:sz w:val="20"/>
          <w:szCs w:val="20"/>
        </w:rPr>
        <w:t>1</w:t>
      </w:r>
      <w:r w:rsidR="000742C1" w:rsidRPr="00E22A23">
        <w:rPr>
          <w:rFonts w:ascii="Tahoma" w:hAnsi="Tahoma" w:cs="Tahoma"/>
          <w:sz w:val="20"/>
          <w:szCs w:val="20"/>
        </w:rPr>
        <w:t>/201</w:t>
      </w:r>
      <w:r w:rsidR="00506171" w:rsidRPr="00E22A23">
        <w:rPr>
          <w:rFonts w:ascii="Tahoma" w:hAnsi="Tahoma" w:cs="Tahoma"/>
          <w:sz w:val="20"/>
          <w:szCs w:val="20"/>
        </w:rPr>
        <w:t>8</w:t>
      </w:r>
      <w:r w:rsidR="00665881" w:rsidRPr="00E22A23">
        <w:rPr>
          <w:rFonts w:ascii="Tahoma" w:hAnsi="Tahoma" w:cs="Tahoma"/>
          <w:sz w:val="20"/>
          <w:szCs w:val="20"/>
        </w:rPr>
        <w:t>.</w:t>
      </w:r>
    </w:p>
    <w:tbl>
      <w:tblPr>
        <w:tblStyle w:val="Tablaconcuadrcula"/>
        <w:tblW w:w="9889" w:type="dxa"/>
        <w:tblLayout w:type="fixed"/>
        <w:tblLook w:val="04A0" w:firstRow="1" w:lastRow="0" w:firstColumn="1" w:lastColumn="0" w:noHBand="0" w:noVBand="1"/>
      </w:tblPr>
      <w:tblGrid>
        <w:gridCol w:w="675"/>
        <w:gridCol w:w="993"/>
        <w:gridCol w:w="992"/>
        <w:gridCol w:w="4819"/>
        <w:gridCol w:w="709"/>
        <w:gridCol w:w="992"/>
        <w:gridCol w:w="709"/>
      </w:tblGrid>
      <w:tr w:rsidR="00B47558" w:rsidRPr="00E22A23" w:rsidTr="0023398D">
        <w:tc>
          <w:tcPr>
            <w:tcW w:w="675" w:type="dxa"/>
            <w:shd w:val="clear" w:color="auto" w:fill="A6A6A6" w:themeFill="background1" w:themeFillShade="A6"/>
          </w:tcPr>
          <w:p w:rsidR="00A16DAC" w:rsidRPr="00E22A23" w:rsidRDefault="00A16DAC" w:rsidP="00A16DAC">
            <w:pPr>
              <w:jc w:val="center"/>
              <w:rPr>
                <w:rFonts w:ascii="Tahoma" w:hAnsi="Tahoma" w:cs="Tahoma"/>
                <w:sz w:val="14"/>
                <w:szCs w:val="14"/>
              </w:rPr>
            </w:pPr>
            <w:r w:rsidRPr="00E22A23">
              <w:rPr>
                <w:rFonts w:ascii="Tahoma" w:hAnsi="Tahoma" w:cs="Tahoma"/>
                <w:sz w:val="14"/>
                <w:szCs w:val="14"/>
              </w:rPr>
              <w:t>LOTE</w:t>
            </w:r>
          </w:p>
        </w:tc>
        <w:tc>
          <w:tcPr>
            <w:tcW w:w="993" w:type="dxa"/>
            <w:shd w:val="clear" w:color="auto" w:fill="A6A6A6" w:themeFill="background1" w:themeFillShade="A6"/>
          </w:tcPr>
          <w:p w:rsidR="00A16DAC" w:rsidRPr="00E22A23" w:rsidRDefault="00A16DAC" w:rsidP="00A16DAC">
            <w:pPr>
              <w:jc w:val="center"/>
              <w:rPr>
                <w:rFonts w:ascii="Tahoma" w:hAnsi="Tahoma" w:cs="Tahoma"/>
                <w:sz w:val="14"/>
                <w:szCs w:val="14"/>
              </w:rPr>
            </w:pPr>
            <w:r w:rsidRPr="00E22A23">
              <w:rPr>
                <w:rFonts w:ascii="Tahoma" w:hAnsi="Tahoma" w:cs="Tahoma"/>
                <w:sz w:val="14"/>
                <w:szCs w:val="14"/>
              </w:rPr>
              <w:t>CANTIDAD</w:t>
            </w:r>
          </w:p>
        </w:tc>
        <w:tc>
          <w:tcPr>
            <w:tcW w:w="992" w:type="dxa"/>
            <w:shd w:val="clear" w:color="auto" w:fill="A6A6A6" w:themeFill="background1" w:themeFillShade="A6"/>
          </w:tcPr>
          <w:p w:rsidR="00A16DAC" w:rsidRPr="00E22A23" w:rsidRDefault="00A16DAC" w:rsidP="00A16DAC">
            <w:pPr>
              <w:jc w:val="center"/>
              <w:rPr>
                <w:rFonts w:ascii="Tahoma" w:hAnsi="Tahoma" w:cs="Tahoma"/>
                <w:sz w:val="14"/>
                <w:szCs w:val="14"/>
              </w:rPr>
            </w:pPr>
            <w:r w:rsidRPr="00E22A23">
              <w:rPr>
                <w:rFonts w:ascii="Tahoma" w:hAnsi="Tahoma" w:cs="Tahoma"/>
                <w:sz w:val="14"/>
                <w:szCs w:val="14"/>
              </w:rPr>
              <w:t>UNIDAD</w:t>
            </w:r>
          </w:p>
        </w:tc>
        <w:tc>
          <w:tcPr>
            <w:tcW w:w="4819" w:type="dxa"/>
            <w:shd w:val="clear" w:color="auto" w:fill="A6A6A6" w:themeFill="background1" w:themeFillShade="A6"/>
          </w:tcPr>
          <w:p w:rsidR="00A16DAC" w:rsidRPr="00E22A23" w:rsidRDefault="00A16DAC" w:rsidP="00A16DAC">
            <w:pPr>
              <w:jc w:val="center"/>
              <w:rPr>
                <w:rFonts w:ascii="Tahoma" w:hAnsi="Tahoma" w:cs="Tahoma"/>
                <w:sz w:val="14"/>
                <w:szCs w:val="14"/>
              </w:rPr>
            </w:pPr>
            <w:r w:rsidRPr="00E22A23">
              <w:rPr>
                <w:rFonts w:ascii="Tahoma" w:hAnsi="Tahoma" w:cs="Tahoma"/>
                <w:sz w:val="14"/>
                <w:szCs w:val="14"/>
              </w:rPr>
              <w:t>DESCRIPCION DEL ARTICULO</w:t>
            </w:r>
          </w:p>
        </w:tc>
        <w:tc>
          <w:tcPr>
            <w:tcW w:w="709" w:type="dxa"/>
            <w:shd w:val="clear" w:color="auto" w:fill="A6A6A6" w:themeFill="background1" w:themeFillShade="A6"/>
          </w:tcPr>
          <w:p w:rsidR="00A16DAC" w:rsidRPr="00E22A23" w:rsidRDefault="00A16DAC" w:rsidP="00A16DAC">
            <w:pPr>
              <w:jc w:val="center"/>
              <w:rPr>
                <w:rFonts w:ascii="Tahoma" w:hAnsi="Tahoma" w:cs="Tahoma"/>
                <w:sz w:val="14"/>
                <w:szCs w:val="14"/>
              </w:rPr>
            </w:pPr>
            <w:r w:rsidRPr="00E22A23">
              <w:rPr>
                <w:rFonts w:ascii="Tahoma" w:hAnsi="Tahoma" w:cs="Tahoma"/>
                <w:sz w:val="14"/>
                <w:szCs w:val="14"/>
              </w:rPr>
              <w:t>MARCA</w:t>
            </w:r>
          </w:p>
        </w:tc>
        <w:tc>
          <w:tcPr>
            <w:tcW w:w="992" w:type="dxa"/>
            <w:shd w:val="clear" w:color="auto" w:fill="A6A6A6" w:themeFill="background1" w:themeFillShade="A6"/>
          </w:tcPr>
          <w:p w:rsidR="00A16DAC" w:rsidRPr="00E22A23" w:rsidRDefault="00A16DAC" w:rsidP="00A16DAC">
            <w:pPr>
              <w:jc w:val="center"/>
              <w:rPr>
                <w:rFonts w:ascii="Tahoma" w:hAnsi="Tahoma" w:cs="Tahoma"/>
                <w:sz w:val="14"/>
                <w:szCs w:val="14"/>
              </w:rPr>
            </w:pPr>
            <w:r w:rsidRPr="00E22A23">
              <w:rPr>
                <w:rFonts w:ascii="Tahoma" w:hAnsi="Tahoma" w:cs="Tahoma"/>
                <w:sz w:val="14"/>
                <w:szCs w:val="14"/>
              </w:rPr>
              <w:t>PRECIO UNITARIO</w:t>
            </w:r>
          </w:p>
        </w:tc>
        <w:tc>
          <w:tcPr>
            <w:tcW w:w="709" w:type="dxa"/>
            <w:shd w:val="clear" w:color="auto" w:fill="A6A6A6" w:themeFill="background1" w:themeFillShade="A6"/>
          </w:tcPr>
          <w:p w:rsidR="00A16DAC" w:rsidRPr="00E22A23" w:rsidRDefault="00A16DAC" w:rsidP="00A16DAC">
            <w:pPr>
              <w:jc w:val="center"/>
              <w:rPr>
                <w:rFonts w:ascii="Tahoma" w:hAnsi="Tahoma" w:cs="Tahoma"/>
                <w:sz w:val="14"/>
                <w:szCs w:val="14"/>
              </w:rPr>
            </w:pPr>
            <w:r w:rsidRPr="00E22A23">
              <w:rPr>
                <w:rFonts w:ascii="Tahoma" w:hAnsi="Tahoma" w:cs="Tahoma"/>
                <w:sz w:val="14"/>
                <w:szCs w:val="14"/>
              </w:rPr>
              <w:t>TOTAL</w:t>
            </w:r>
          </w:p>
        </w:tc>
      </w:tr>
      <w:tr w:rsidR="00020E1B" w:rsidRPr="00E22A23" w:rsidTr="0023398D">
        <w:tc>
          <w:tcPr>
            <w:tcW w:w="675" w:type="dxa"/>
            <w:vMerge w:val="restart"/>
          </w:tcPr>
          <w:p w:rsidR="00020E1B" w:rsidRPr="00E22A23" w:rsidRDefault="00020E1B" w:rsidP="00B47558">
            <w:pPr>
              <w:jc w:val="center"/>
              <w:rPr>
                <w:rFonts w:ascii="Tahoma" w:hAnsi="Tahoma" w:cs="Tahoma"/>
                <w:sz w:val="16"/>
                <w:szCs w:val="14"/>
              </w:rPr>
            </w:pPr>
            <w:r w:rsidRPr="00E22A23">
              <w:rPr>
                <w:rFonts w:ascii="Tahoma" w:hAnsi="Tahoma" w:cs="Tahoma"/>
                <w:sz w:val="16"/>
                <w:szCs w:val="14"/>
              </w:rPr>
              <w:t>1</w:t>
            </w:r>
          </w:p>
          <w:p w:rsidR="00020E1B" w:rsidRPr="00E22A23" w:rsidRDefault="00020E1B" w:rsidP="00B47558">
            <w:pPr>
              <w:jc w:val="center"/>
              <w:rPr>
                <w:rFonts w:ascii="Tahoma" w:hAnsi="Tahoma" w:cs="Tahoma"/>
                <w:sz w:val="14"/>
                <w:szCs w:val="14"/>
              </w:rPr>
            </w:pPr>
          </w:p>
        </w:tc>
        <w:tc>
          <w:tcPr>
            <w:tcW w:w="993" w:type="dxa"/>
            <w:vMerge w:val="restart"/>
          </w:tcPr>
          <w:p w:rsidR="00020E1B" w:rsidRPr="00E22A23" w:rsidRDefault="00020E1B" w:rsidP="00487AF1">
            <w:pPr>
              <w:jc w:val="center"/>
              <w:rPr>
                <w:rFonts w:ascii="Tahoma" w:hAnsi="Tahoma" w:cs="Tahoma"/>
                <w:sz w:val="16"/>
                <w:szCs w:val="16"/>
              </w:rPr>
            </w:pPr>
            <w:r w:rsidRPr="00E22A23">
              <w:rPr>
                <w:rFonts w:ascii="Tahoma" w:hAnsi="Tahoma" w:cs="Tahoma"/>
                <w:sz w:val="16"/>
                <w:szCs w:val="16"/>
              </w:rPr>
              <w:t>1</w:t>
            </w:r>
          </w:p>
          <w:p w:rsidR="00020E1B" w:rsidRPr="00E22A23" w:rsidRDefault="00020E1B" w:rsidP="00487AF1">
            <w:pPr>
              <w:jc w:val="center"/>
              <w:rPr>
                <w:rFonts w:ascii="Tahoma" w:hAnsi="Tahoma" w:cs="Tahoma"/>
                <w:sz w:val="16"/>
                <w:szCs w:val="16"/>
              </w:rPr>
            </w:pPr>
          </w:p>
        </w:tc>
        <w:tc>
          <w:tcPr>
            <w:tcW w:w="992" w:type="dxa"/>
            <w:vMerge w:val="restart"/>
          </w:tcPr>
          <w:p w:rsidR="00020E1B" w:rsidRPr="00E22A23" w:rsidRDefault="00020E1B" w:rsidP="00B47558">
            <w:pPr>
              <w:jc w:val="center"/>
              <w:rPr>
                <w:rFonts w:ascii="Tahoma" w:hAnsi="Tahoma" w:cs="Tahoma"/>
                <w:sz w:val="16"/>
                <w:szCs w:val="16"/>
              </w:rPr>
            </w:pPr>
            <w:r w:rsidRPr="00E22A23">
              <w:rPr>
                <w:rFonts w:ascii="Tahoma" w:hAnsi="Tahoma" w:cs="Tahoma"/>
                <w:sz w:val="16"/>
                <w:szCs w:val="16"/>
              </w:rPr>
              <w:t>SISTEMA</w:t>
            </w:r>
          </w:p>
        </w:tc>
        <w:tc>
          <w:tcPr>
            <w:tcW w:w="4819" w:type="dxa"/>
          </w:tcPr>
          <w:p w:rsidR="00020E1B" w:rsidRPr="00E22A23" w:rsidRDefault="00020E1B" w:rsidP="00876CFB">
            <w:pPr>
              <w:jc w:val="both"/>
              <w:rPr>
                <w:rFonts w:asciiTheme="minorHAnsi" w:hAnsiTheme="minorHAnsi" w:cstheme="minorHAnsi"/>
                <w:sz w:val="18"/>
                <w:szCs w:val="14"/>
              </w:rPr>
            </w:pPr>
            <w:r w:rsidRPr="00E22A23">
              <w:rPr>
                <w:rFonts w:asciiTheme="minorHAnsi" w:hAnsiTheme="minorHAnsi" w:cstheme="minorHAnsi"/>
                <w:b/>
                <w:sz w:val="18"/>
                <w:szCs w:val="14"/>
              </w:rPr>
              <w:t>SISTEMA DE ENFRIAMIENTO DE PRECISIÓN CON AGUA CLIMATIZACIÓN/CONTROL DE AMBIENTE DE "NIVEL 1" BAJO LA NORMA ICREA STD-131-2015 INTEGRADO POR:                                                                                                                                2 Pzas: Suministros e Instalación de enfriador de líquido de agua helada (chiller) de alta eficiencia, con las siguientes especificaciones:</w:t>
            </w:r>
            <w:r w:rsidRPr="00E22A23">
              <w:rPr>
                <w:rFonts w:asciiTheme="minorHAnsi" w:hAnsiTheme="minorHAnsi" w:cstheme="minorHAnsi"/>
                <w:sz w:val="18"/>
                <w:szCs w:val="14"/>
              </w:rPr>
              <w:t xml:space="preserve"> capacidad nominal de 52 toneladas o 175.8 KW, a 460-3-60 Volts, con carga total de refrigerante R-410, Desconectador Principal instalado de fábrica, Protección anti congelamiento instalado de fábrica, Tarjeta de comunicación de fábrica protocolo SNMP, Switch de flujo y filtro de agua instalado de fábrica, Ventiladores de bajo Ruido, Transformador de Control, transductor de succión y descarga, módulo de protección de fase para el motor, Deberá contar con las siguientes características mínimas: 4 compresores con tonelajes de 13 + 13 (ton/circuito), Evaporador con almacenamiento de agua de 4.1 galones, Caudal mínimo/máximo  de 59/176 GPM, 3 conexiones de agua., 2 condensadores con serpentín de 68”, 2 líneas y 192 aletas por pie, 4 ventiladores de 28” de diámetro con al menos 9420 cfm (Deberá de ser compatible con monitoreo ASHRAE, presentar carta de distribuidor autorizado por parte del fabricante,contar con  garantía directa del fabricante por 1 año (carta del fabricante), tener piezas y refacciones por al menos 5 años (carta del fabricante) e  incluir el  arranque por parte del fabricante en sitio.  </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3 Pzas: Suministros e instalación de evaporador  del tipo Inrow con control de humedad,con las siguientes caracteristicas:</w:t>
            </w:r>
            <w:r w:rsidRPr="00E22A23">
              <w:rPr>
                <w:rFonts w:ascii="Calibri" w:hAnsi="Calibri" w:cs="Arial"/>
                <w:bCs/>
                <w:sz w:val="18"/>
                <w:szCs w:val="18"/>
              </w:rPr>
              <w:t xml:space="preserve"> Tipo rack de  600mm, enfriado por agua (Chilled Water) a, 460-480V, 60Hz, Con tubería de acero inoxidable de 3ft (0.914m), Kit de acoplamiento de  1.25" MPT to 1.5" NPSM, OFS, hembra Sensor de humedad conectado al panel, de  6.1 m (20 ft), compatible con monitoreo SNMP, presentar carta de distribuidor autorizado por parte del fabricante, contar con garantía directa del fabricante por 1 año (carta del fabricante), tener piezas y refacciones por al menos 5 años (carta del fabricante), incluir el  arranque por parte del fabricante en sitio e Instalación y puesta a punto de los equipos conectados al Chiller.      </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3 Pzas: Suministros e instalación de evaporador  del tipo Inrow sin control de humedad, con las siguientes caracteristicas:</w:t>
            </w:r>
            <w:r w:rsidRPr="00E22A23">
              <w:rPr>
                <w:rFonts w:ascii="Calibri" w:hAnsi="Calibri" w:cs="Arial"/>
                <w:bCs/>
                <w:sz w:val="18"/>
                <w:szCs w:val="18"/>
              </w:rPr>
              <w:t xml:space="preserve"> Tipo rack de  600mm, enfriado por agua (Chilled Water) a, 460-480V, 60Hz, con tubería de acero inoxidable de 3ft (0.914m), Kit de acoplamiento de  1.25" MPT </w:t>
            </w:r>
            <w:r w:rsidRPr="00E22A23">
              <w:rPr>
                <w:rFonts w:ascii="Calibri" w:hAnsi="Calibri" w:cs="Arial"/>
                <w:bCs/>
                <w:sz w:val="18"/>
                <w:szCs w:val="18"/>
              </w:rPr>
              <w:lastRenderedPageBreak/>
              <w:t xml:space="preserve">to 1.5" NPSM, OFS, hembra Sensor de humedad conectado al panel, de  6.1 m (20 ft), compatible con monitoreo SNMP, presentar carta de distribuidor autorizado por parte del fabricante, contar con garantía directa del fabricante por 1 año (carta del fabricante), tener piezas y refacciones por al menos 5 años (carta del fabricante), incluir el  arranque por parte del fabricante en sitio e  instalación, arranque  y puesta a punto de los equipos conectados al Chiller.                                                                                                                                                                                     </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1 Sistema de Monitoreo del humedad en SITE, el cual contara con las siguientes caracteristicas:</w:t>
            </w:r>
            <w:r w:rsidRPr="00E22A23">
              <w:rPr>
                <w:rFonts w:ascii="Calibri" w:hAnsi="Calibri" w:cs="Arial"/>
                <w:bCs/>
                <w:sz w:val="18"/>
                <w:szCs w:val="18"/>
              </w:rPr>
              <w:t xml:space="preserve"> 1 unidad de control de monitoreo de 1U montable en Rack, con capacidad de Soportar al menos 47 sensores Wireless, con capacidad de soportar 42 sensores vía RJ-45 (IP), ademas deberá de incluir : 4 Sensores de Temperatura y Humedad, 1 Unidad de control adicional compacto para segunda fila de racks, 1 Servicio de ingeniería y configuración directo del fabricante, 1 Servicios de instalación y capacitación directo del fabricante, compatible con monitoreo SNMP, presentar carta de distribuidor autorizado por parte del fabricante, contar con garantía directa del fabricante por 1 año (carta del fabricante), tener piezas y refacciones por al menos 5 años (carta del fabricante)</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1 Sistema integral de monitoreo de Centro de Datos</w:t>
            </w:r>
            <w:r w:rsidRPr="00E22A23">
              <w:rPr>
                <w:rFonts w:ascii="Calibri" w:hAnsi="Calibri" w:cs="Arial"/>
                <w:bCs/>
                <w:sz w:val="18"/>
                <w:szCs w:val="18"/>
              </w:rPr>
              <w:t>, con la finalidad de monitorear todos los componentes del centro de datos ( Enfriadores de Agua (Chilleres), Bombas de suministro, Evaporadores de aire (Inrow), UPS, Distribuidores de Energía,  Sensores de Humedad, compatible con protocolo SNMP), Deberá de incluir: 1 Software de Administración de Centro de Datos, 1 Configuración y puesta a punto del Software,1 Configuración de la Administración de la Solución Básica y Avanzada, 3 Configuraciones del Sistema de alarmas, 3 Configuraciones de la administración de red, 1 Año de soporte que incluye todos los servicios de configuración e implementación</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1 Pza: Suministro e instalación de inyector de aire que cuenta con las siguientes caracteristicas:</w:t>
            </w:r>
            <w:r w:rsidRPr="00E22A23">
              <w:rPr>
                <w:rFonts w:ascii="Calibri" w:hAnsi="Calibri" w:cs="Arial"/>
                <w:bCs/>
                <w:sz w:val="18"/>
                <w:szCs w:val="18"/>
              </w:rPr>
              <w:t xml:space="preserve"> capacidad nominal de 397 cfm con motor de 3/4 H.P. a 220-1-60 contra una p.e de 0.846" girando  a 1765 RMP. Incluyendo sección de filtros, para aire de renovación. merv II</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1 Pza: Suministro e instalación de extractor de aire, con las siguientes caracteristicas:</w:t>
            </w:r>
            <w:r w:rsidRPr="00E22A23">
              <w:rPr>
                <w:rFonts w:ascii="Calibri" w:hAnsi="Calibri" w:cs="Arial"/>
                <w:bCs/>
                <w:sz w:val="18"/>
                <w:szCs w:val="18"/>
              </w:rPr>
              <w:t xml:space="preserve"> capacidad nominal de 92 cfm con motor de 1/10 H.P. a 115-1-60 contra una p.e de 0.366" girando  a 1725 RMP. Incluyendo sección de filtros, para aire de renovación, para extracción de aire.</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1 Pza: Suministro e instalación de inyector de aire</w:t>
            </w:r>
            <w:r w:rsidRPr="00E22A23">
              <w:rPr>
                <w:rFonts w:ascii="Calibri" w:hAnsi="Calibri" w:cs="Arial"/>
                <w:bCs/>
                <w:sz w:val="18"/>
                <w:szCs w:val="18"/>
              </w:rPr>
              <w:t xml:space="preserve"> con capacidad nominal de 1,600 cfm con motor de 1/2 H.P. a 220-1-60 contra una p.e de 0.601" girando  a 1,725 RMP. Incluyendo sección de filtros, para aire de renovación, para agentes químicos de extracción de fuego.</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1 Pza: Tablero de control general, con las siguientes caracteristicas:</w:t>
            </w:r>
            <w:r w:rsidRPr="00E22A23">
              <w:rPr>
                <w:rFonts w:ascii="Calibri" w:hAnsi="Calibri" w:cs="Arial"/>
                <w:bCs/>
                <w:sz w:val="18"/>
                <w:szCs w:val="18"/>
              </w:rPr>
              <w:t xml:space="preserve"> 8 esp T2 serie 8, con ITM  35  KACI-480VCA,  MGA  3P,  700A,  mas  ITM  600VCA  25  KACI- 240VCA, HDA 39, 15A.</w:t>
            </w:r>
          </w:p>
          <w:p w:rsidR="00020E1B" w:rsidRPr="00E22A23" w:rsidRDefault="00020E1B" w:rsidP="00A15584">
            <w:pPr>
              <w:jc w:val="both"/>
              <w:rPr>
                <w:rFonts w:ascii="Calibri" w:hAnsi="Calibri" w:cs="Arial"/>
                <w:bCs/>
                <w:sz w:val="18"/>
                <w:szCs w:val="18"/>
              </w:rPr>
            </w:pP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r w:rsidR="00020E1B" w:rsidRPr="00E22A23" w:rsidTr="0023398D">
        <w:tc>
          <w:tcPr>
            <w:tcW w:w="675" w:type="dxa"/>
            <w:vMerge/>
          </w:tcPr>
          <w:p w:rsidR="00020E1B" w:rsidRPr="00E22A23" w:rsidRDefault="00020E1B" w:rsidP="00B47558">
            <w:pPr>
              <w:jc w:val="center"/>
              <w:rPr>
                <w:rFonts w:ascii="Tahoma" w:hAnsi="Tahoma" w:cs="Tahoma"/>
                <w:sz w:val="14"/>
                <w:szCs w:val="14"/>
              </w:rPr>
            </w:pPr>
          </w:p>
        </w:tc>
        <w:tc>
          <w:tcPr>
            <w:tcW w:w="993" w:type="dxa"/>
            <w:vMerge/>
          </w:tcPr>
          <w:p w:rsidR="00020E1B" w:rsidRPr="00E22A23" w:rsidRDefault="00020E1B" w:rsidP="00487AF1">
            <w:pPr>
              <w:jc w:val="center"/>
              <w:rPr>
                <w:rFonts w:ascii="Tahoma" w:hAnsi="Tahoma" w:cs="Tahoma"/>
                <w:sz w:val="16"/>
                <w:szCs w:val="16"/>
              </w:rPr>
            </w:pPr>
          </w:p>
        </w:tc>
        <w:tc>
          <w:tcPr>
            <w:tcW w:w="992" w:type="dxa"/>
            <w:vMerge/>
          </w:tcPr>
          <w:p w:rsidR="00020E1B" w:rsidRPr="00E22A23" w:rsidRDefault="00020E1B" w:rsidP="00B47558">
            <w:pPr>
              <w:jc w:val="center"/>
              <w:rPr>
                <w:rFonts w:ascii="Tahoma" w:hAnsi="Tahoma" w:cs="Tahoma"/>
                <w:sz w:val="16"/>
                <w:szCs w:val="16"/>
              </w:rPr>
            </w:pPr>
          </w:p>
        </w:tc>
        <w:tc>
          <w:tcPr>
            <w:tcW w:w="4819" w:type="dxa"/>
          </w:tcPr>
          <w:p w:rsidR="00020E1B" w:rsidRPr="00E22A23" w:rsidRDefault="00020E1B" w:rsidP="00A15584">
            <w:pPr>
              <w:jc w:val="both"/>
              <w:rPr>
                <w:rFonts w:ascii="Calibri" w:hAnsi="Calibri" w:cs="Arial"/>
                <w:bCs/>
                <w:sz w:val="18"/>
                <w:szCs w:val="18"/>
              </w:rPr>
            </w:pPr>
            <w:r w:rsidRPr="00E22A23">
              <w:rPr>
                <w:rFonts w:ascii="Calibri" w:hAnsi="Calibri" w:cs="Arial"/>
                <w:b/>
                <w:bCs/>
                <w:sz w:val="18"/>
                <w:szCs w:val="18"/>
              </w:rPr>
              <w:t>2 Pza: Bomba  vertical  en  línea  de  3"  x  3", con las siguientes caracteristicas:</w:t>
            </w:r>
            <w:r w:rsidRPr="00E22A23">
              <w:rPr>
                <w:rFonts w:ascii="Calibri" w:hAnsi="Calibri" w:cs="Arial"/>
                <w:bCs/>
                <w:sz w:val="18"/>
                <w:szCs w:val="18"/>
              </w:rPr>
              <w:t xml:space="preserve"> bridada, acoplada  directo  a  motor  TEFC,  7.5  hp,  1800  rpm,  carcaza  de  fierro colado, impulsor y manga de bronce presión Max. 175 psi, temp. Max. 121° c/sistema "back pull out" y cople rígido. ademas que cuenta con un Tablero de velocidad variable serie 10-VE para la operación y control automático de 2 bombas con motor de 7.5 HP.</w:t>
            </w:r>
          </w:p>
        </w:tc>
        <w:tc>
          <w:tcPr>
            <w:tcW w:w="709" w:type="dxa"/>
          </w:tcPr>
          <w:p w:rsidR="00020E1B" w:rsidRPr="00E22A23" w:rsidRDefault="00020E1B" w:rsidP="000A6D09">
            <w:pPr>
              <w:jc w:val="both"/>
              <w:rPr>
                <w:rFonts w:ascii="Tahoma" w:hAnsi="Tahoma" w:cs="Tahoma"/>
                <w:sz w:val="14"/>
                <w:szCs w:val="14"/>
              </w:rPr>
            </w:pPr>
          </w:p>
        </w:tc>
        <w:tc>
          <w:tcPr>
            <w:tcW w:w="992" w:type="dxa"/>
          </w:tcPr>
          <w:p w:rsidR="00020E1B" w:rsidRPr="00E22A23" w:rsidRDefault="00020E1B" w:rsidP="000A6D09">
            <w:pPr>
              <w:jc w:val="both"/>
              <w:rPr>
                <w:rFonts w:ascii="Tahoma" w:hAnsi="Tahoma" w:cs="Tahoma"/>
                <w:sz w:val="14"/>
                <w:szCs w:val="14"/>
              </w:rPr>
            </w:pPr>
          </w:p>
        </w:tc>
        <w:tc>
          <w:tcPr>
            <w:tcW w:w="709" w:type="dxa"/>
          </w:tcPr>
          <w:p w:rsidR="00020E1B" w:rsidRPr="00E22A23" w:rsidRDefault="00020E1B" w:rsidP="000A6D09">
            <w:pPr>
              <w:jc w:val="both"/>
              <w:rPr>
                <w:rFonts w:ascii="Tahoma" w:hAnsi="Tahoma" w:cs="Tahoma"/>
                <w:sz w:val="14"/>
                <w:szCs w:val="14"/>
              </w:rPr>
            </w:pPr>
          </w:p>
        </w:tc>
      </w:tr>
    </w:tbl>
    <w:p w:rsidR="00A16DAC" w:rsidRPr="00E22A23" w:rsidRDefault="00A16DAC" w:rsidP="000A6D09">
      <w:pPr>
        <w:jc w:val="both"/>
        <w:rPr>
          <w:rFonts w:ascii="Arial" w:hAnsi="Arial" w:cs="Arial"/>
          <w:sz w:val="16"/>
          <w:szCs w:val="16"/>
        </w:rPr>
      </w:pPr>
    </w:p>
    <w:p w:rsidR="00852472" w:rsidRPr="00E22A23" w:rsidRDefault="00852472" w:rsidP="00852472">
      <w:pPr>
        <w:autoSpaceDE w:val="0"/>
        <w:autoSpaceDN w:val="0"/>
        <w:adjustRightInd w:val="0"/>
        <w:jc w:val="both"/>
        <w:rPr>
          <w:rFonts w:ascii="Tahoma" w:hAnsi="Tahoma" w:cs="Tahoma"/>
          <w:sz w:val="16"/>
          <w:szCs w:val="16"/>
          <w:lang w:val="es-MX" w:eastAsia="es-MX"/>
        </w:rPr>
      </w:pPr>
      <w:r w:rsidRPr="00E22A23">
        <w:rPr>
          <w:rFonts w:ascii="Tahoma" w:hAnsi="Tahoma" w:cs="Tahoma"/>
          <w:sz w:val="16"/>
          <w:szCs w:val="16"/>
          <w:lang w:val="es-MX" w:eastAsia="es-MX"/>
        </w:rPr>
        <w:t>NOTA:</w:t>
      </w:r>
    </w:p>
    <w:p w:rsidR="00852472" w:rsidRPr="00E22A23" w:rsidRDefault="00852472" w:rsidP="00852472">
      <w:pPr>
        <w:autoSpaceDE w:val="0"/>
        <w:autoSpaceDN w:val="0"/>
        <w:adjustRightInd w:val="0"/>
        <w:jc w:val="both"/>
        <w:rPr>
          <w:rFonts w:ascii="Tahoma" w:hAnsi="Tahoma" w:cs="Tahoma"/>
          <w:sz w:val="16"/>
          <w:szCs w:val="16"/>
          <w:lang w:val="es-MX" w:eastAsia="es-MX"/>
        </w:rPr>
      </w:pPr>
      <w:r w:rsidRPr="00E22A23">
        <w:rPr>
          <w:rFonts w:ascii="Tahoma" w:hAnsi="Tahoma" w:cs="Tahoma"/>
          <w:sz w:val="16"/>
          <w:szCs w:val="16"/>
          <w:lang w:val="es-MX" w:eastAsia="es-MX"/>
        </w:rPr>
        <w:t>=====</w:t>
      </w:r>
    </w:p>
    <w:p w:rsidR="00852472" w:rsidRPr="00E22A23" w:rsidRDefault="00852472" w:rsidP="00852472">
      <w:pPr>
        <w:autoSpaceDE w:val="0"/>
        <w:autoSpaceDN w:val="0"/>
        <w:adjustRightInd w:val="0"/>
        <w:jc w:val="both"/>
        <w:rPr>
          <w:rFonts w:ascii="Tahoma" w:hAnsi="Tahoma" w:cs="Tahoma"/>
          <w:sz w:val="16"/>
          <w:szCs w:val="16"/>
        </w:rPr>
      </w:pPr>
      <w:r w:rsidRPr="00E22A23">
        <w:rPr>
          <w:rFonts w:ascii="Tahoma" w:hAnsi="Tahoma" w:cs="Tahoma"/>
          <w:sz w:val="16"/>
          <w:szCs w:val="16"/>
          <w:lang w:val="es-MX" w:eastAsia="es-MX"/>
        </w:rPr>
        <w:t>LAS COTIZACIONES SE PASARAN A LOS PROVEEDORES PARA SU FIRMA O RUBRICA NO PARA SU ANALISIS, EN CASO DE NO ACATAR ESTA DISPOSICION, SE LES AMONESTARA UNA VEZ Y LA SEGUNDA SERA MOTIVO DE DESCALIFICACION.</w:t>
      </w:r>
    </w:p>
    <w:p w:rsidR="00852472" w:rsidRPr="00E22A23" w:rsidRDefault="00852472" w:rsidP="00852472">
      <w:pPr>
        <w:autoSpaceDE w:val="0"/>
        <w:autoSpaceDN w:val="0"/>
        <w:adjustRightInd w:val="0"/>
        <w:ind w:left="6379"/>
        <w:rPr>
          <w:rFonts w:ascii="Tahoma" w:hAnsi="Tahoma" w:cs="Tahoma"/>
          <w:sz w:val="18"/>
          <w:szCs w:val="18"/>
          <w:lang w:val="es-MX" w:eastAsia="es-MX"/>
        </w:rPr>
      </w:pPr>
      <w:r w:rsidRPr="00E22A23">
        <w:rPr>
          <w:rFonts w:ascii="Tahoma" w:hAnsi="Tahoma" w:cs="Tahoma"/>
          <w:sz w:val="18"/>
          <w:szCs w:val="18"/>
          <w:lang w:val="es-MX" w:eastAsia="es-MX"/>
        </w:rPr>
        <w:t>SUBTOTAL:    $ _____________</w:t>
      </w:r>
    </w:p>
    <w:p w:rsidR="00852472" w:rsidRPr="00E22A23" w:rsidRDefault="00852472" w:rsidP="00852472">
      <w:pPr>
        <w:autoSpaceDE w:val="0"/>
        <w:autoSpaceDN w:val="0"/>
        <w:adjustRightInd w:val="0"/>
        <w:ind w:left="6379"/>
        <w:rPr>
          <w:rFonts w:ascii="Tahoma" w:hAnsi="Tahoma" w:cs="Tahoma"/>
          <w:sz w:val="18"/>
          <w:szCs w:val="18"/>
          <w:lang w:val="es-MX" w:eastAsia="es-MX"/>
        </w:rPr>
      </w:pPr>
      <w:r w:rsidRPr="00E22A23">
        <w:rPr>
          <w:rFonts w:ascii="Tahoma" w:hAnsi="Tahoma" w:cs="Tahoma"/>
          <w:sz w:val="18"/>
          <w:szCs w:val="18"/>
          <w:lang w:val="es-MX" w:eastAsia="es-MX"/>
        </w:rPr>
        <w:t>16 % DE IVA: $ _____________</w:t>
      </w:r>
    </w:p>
    <w:p w:rsidR="00852472" w:rsidRPr="00E22A23" w:rsidRDefault="00852472" w:rsidP="00852472">
      <w:pPr>
        <w:ind w:left="6379"/>
        <w:jc w:val="both"/>
        <w:rPr>
          <w:rFonts w:ascii="Tahoma" w:hAnsi="Tahoma" w:cs="Tahoma"/>
          <w:sz w:val="18"/>
          <w:szCs w:val="18"/>
        </w:rPr>
      </w:pPr>
      <w:r w:rsidRPr="00E22A23">
        <w:rPr>
          <w:rFonts w:ascii="Tahoma" w:hAnsi="Tahoma" w:cs="Tahoma"/>
          <w:sz w:val="18"/>
          <w:szCs w:val="18"/>
          <w:lang w:val="es-MX" w:eastAsia="es-MX"/>
        </w:rPr>
        <w:t>TOTAL:          $ _____________</w:t>
      </w:r>
    </w:p>
    <w:p w:rsidR="00852472" w:rsidRPr="00E22A23" w:rsidRDefault="00852472" w:rsidP="00852472">
      <w:pPr>
        <w:jc w:val="both"/>
        <w:rPr>
          <w:rFonts w:ascii="Arial" w:hAnsi="Arial" w:cs="Arial"/>
          <w:sz w:val="18"/>
          <w:szCs w:val="18"/>
        </w:rPr>
      </w:pPr>
    </w:p>
    <w:tbl>
      <w:tblPr>
        <w:tblStyle w:val="Tablaconcuadrcula"/>
        <w:tblW w:w="0" w:type="auto"/>
        <w:tblLook w:val="04A0" w:firstRow="1" w:lastRow="0" w:firstColumn="1" w:lastColumn="0" w:noHBand="0" w:noVBand="1"/>
      </w:tblPr>
      <w:tblGrid>
        <w:gridCol w:w="5211"/>
      </w:tblGrid>
      <w:tr w:rsidR="00852472" w:rsidRPr="00E22A23" w:rsidTr="004A38CA">
        <w:tc>
          <w:tcPr>
            <w:tcW w:w="5211" w:type="dxa"/>
          </w:tcPr>
          <w:p w:rsidR="00852472" w:rsidRPr="00E22A23" w:rsidRDefault="00852472" w:rsidP="004A38CA">
            <w:pPr>
              <w:autoSpaceDE w:val="0"/>
              <w:autoSpaceDN w:val="0"/>
              <w:adjustRightInd w:val="0"/>
              <w:rPr>
                <w:rFonts w:ascii="Tahoma" w:hAnsi="Tahoma" w:cs="Tahoma"/>
                <w:sz w:val="16"/>
                <w:szCs w:val="16"/>
                <w:lang w:val="es-MX" w:eastAsia="es-MX"/>
              </w:rPr>
            </w:pPr>
            <w:r w:rsidRPr="00E22A23">
              <w:rPr>
                <w:rFonts w:ascii="Tahoma" w:hAnsi="Tahoma" w:cs="Tahoma"/>
                <w:sz w:val="16"/>
                <w:szCs w:val="16"/>
                <w:lang w:val="es-MX" w:eastAsia="es-MX"/>
              </w:rPr>
              <w:t>a) No. TOTAL DE LOTES COTIZADOS :  ___________</w:t>
            </w:r>
          </w:p>
          <w:p w:rsidR="00852472" w:rsidRPr="00E22A23" w:rsidRDefault="00852472" w:rsidP="004A38CA">
            <w:pPr>
              <w:autoSpaceDE w:val="0"/>
              <w:autoSpaceDN w:val="0"/>
              <w:adjustRightInd w:val="0"/>
              <w:rPr>
                <w:rFonts w:ascii="Tahoma" w:hAnsi="Tahoma" w:cs="Tahoma"/>
                <w:sz w:val="16"/>
                <w:szCs w:val="16"/>
                <w:lang w:val="es-MX" w:eastAsia="es-MX"/>
              </w:rPr>
            </w:pPr>
            <w:r w:rsidRPr="00E22A23">
              <w:rPr>
                <w:rFonts w:ascii="Tahoma" w:hAnsi="Tahoma" w:cs="Tahoma"/>
                <w:sz w:val="16"/>
                <w:szCs w:val="16"/>
                <w:lang w:val="es-MX" w:eastAsia="es-MX"/>
              </w:rPr>
              <w:t>b) No. TOTAL DE LOTES NO COTIZADOS: ___________</w:t>
            </w:r>
          </w:p>
          <w:p w:rsidR="00852472" w:rsidRPr="00E22A23" w:rsidRDefault="00852472" w:rsidP="004A38CA">
            <w:pPr>
              <w:autoSpaceDE w:val="0"/>
              <w:autoSpaceDN w:val="0"/>
              <w:adjustRightInd w:val="0"/>
              <w:rPr>
                <w:rFonts w:ascii="Tahoma" w:hAnsi="Tahoma" w:cs="Tahoma"/>
                <w:sz w:val="16"/>
                <w:szCs w:val="16"/>
                <w:lang w:val="es-MX" w:eastAsia="es-MX"/>
              </w:rPr>
            </w:pPr>
            <w:r w:rsidRPr="00E22A23">
              <w:rPr>
                <w:rFonts w:ascii="Tahoma" w:hAnsi="Tahoma" w:cs="Tahoma"/>
                <w:sz w:val="16"/>
                <w:szCs w:val="16"/>
                <w:lang w:val="es-MX" w:eastAsia="es-MX"/>
              </w:rPr>
              <w:t>c) No. TOTAL DE LOTES :                           ___________</w:t>
            </w:r>
          </w:p>
          <w:p w:rsidR="00852472" w:rsidRPr="00E22A23" w:rsidRDefault="00852472" w:rsidP="004A38CA">
            <w:pPr>
              <w:autoSpaceDE w:val="0"/>
              <w:autoSpaceDN w:val="0"/>
              <w:adjustRightInd w:val="0"/>
              <w:rPr>
                <w:rFonts w:ascii="Tahoma" w:hAnsi="Tahoma" w:cs="Tahoma"/>
                <w:sz w:val="16"/>
                <w:szCs w:val="16"/>
                <w:lang w:val="es-MX" w:eastAsia="es-MX"/>
              </w:rPr>
            </w:pPr>
          </w:p>
          <w:p w:rsidR="00852472" w:rsidRPr="00E22A23" w:rsidRDefault="00852472" w:rsidP="004A38CA">
            <w:pPr>
              <w:autoSpaceDE w:val="0"/>
              <w:autoSpaceDN w:val="0"/>
              <w:adjustRightInd w:val="0"/>
              <w:jc w:val="both"/>
              <w:rPr>
                <w:rFonts w:ascii="Tahoma" w:hAnsi="Tahoma" w:cs="Tahoma"/>
                <w:sz w:val="16"/>
                <w:szCs w:val="16"/>
              </w:rPr>
            </w:pPr>
            <w:r w:rsidRPr="00E22A23">
              <w:rPr>
                <w:rFonts w:ascii="Tahoma" w:hAnsi="Tahoma" w:cs="Tahoma"/>
                <w:sz w:val="16"/>
                <w:szCs w:val="16"/>
                <w:lang w:val="es-MX" w:eastAsia="es-MX"/>
              </w:rPr>
              <w:t xml:space="preserve">Estos incisos no serán motivo de descalificación sin embargo, se requieren para hacer más </w:t>
            </w:r>
            <w:r w:rsidR="00665881" w:rsidRPr="00E22A23">
              <w:rPr>
                <w:rFonts w:ascii="Tahoma" w:hAnsi="Tahoma" w:cs="Tahoma"/>
                <w:sz w:val="16"/>
                <w:szCs w:val="16"/>
                <w:lang w:val="es-MX" w:eastAsia="es-MX"/>
              </w:rPr>
              <w:t>ágil</w:t>
            </w:r>
            <w:r w:rsidRPr="00E22A23">
              <w:rPr>
                <w:rFonts w:ascii="Tahoma" w:hAnsi="Tahoma" w:cs="Tahoma"/>
                <w:sz w:val="16"/>
                <w:szCs w:val="16"/>
                <w:lang w:val="es-MX" w:eastAsia="es-MX"/>
              </w:rPr>
              <w:t xml:space="preserve"> el desarrollo del evento.</w:t>
            </w:r>
          </w:p>
          <w:p w:rsidR="00852472" w:rsidRPr="00E22A23" w:rsidRDefault="00852472" w:rsidP="004A38CA">
            <w:pPr>
              <w:jc w:val="both"/>
              <w:rPr>
                <w:rFonts w:ascii="Tahoma" w:hAnsi="Tahoma" w:cs="Tahoma"/>
                <w:sz w:val="16"/>
                <w:szCs w:val="16"/>
              </w:rPr>
            </w:pPr>
          </w:p>
        </w:tc>
      </w:tr>
    </w:tbl>
    <w:p w:rsidR="00852472" w:rsidRPr="00E22A23" w:rsidRDefault="00852472" w:rsidP="00852472">
      <w:pPr>
        <w:autoSpaceDE w:val="0"/>
        <w:autoSpaceDN w:val="0"/>
        <w:adjustRightInd w:val="0"/>
        <w:rPr>
          <w:rFonts w:ascii="Tahoma" w:hAnsi="Tahoma" w:cs="Tahoma"/>
          <w:sz w:val="20"/>
          <w:szCs w:val="20"/>
          <w:lang w:val="es-MX" w:eastAsia="es-MX"/>
        </w:rPr>
      </w:pPr>
    </w:p>
    <w:p w:rsidR="00852472" w:rsidRPr="00E22A23" w:rsidRDefault="00852472" w:rsidP="00852472">
      <w:pPr>
        <w:autoSpaceDE w:val="0"/>
        <w:autoSpaceDN w:val="0"/>
        <w:adjustRightInd w:val="0"/>
        <w:rPr>
          <w:rFonts w:ascii="Tahoma" w:hAnsi="Tahoma" w:cs="Tahoma"/>
          <w:sz w:val="20"/>
          <w:szCs w:val="20"/>
          <w:lang w:val="es-MX" w:eastAsia="es-MX"/>
        </w:rPr>
      </w:pPr>
      <w:r w:rsidRPr="00E22A23">
        <w:rPr>
          <w:rFonts w:ascii="Tahoma" w:hAnsi="Tahoma" w:cs="Tahoma"/>
          <w:sz w:val="20"/>
          <w:szCs w:val="20"/>
          <w:lang w:val="es-MX" w:eastAsia="es-MX"/>
        </w:rPr>
        <w:t>VIGENCIA DE LA COTIZACION:</w:t>
      </w:r>
      <w:r w:rsidRPr="00E22A23">
        <w:rPr>
          <w:rFonts w:ascii="Tahoma" w:hAnsi="Tahoma" w:cs="Tahoma"/>
          <w:sz w:val="20"/>
          <w:szCs w:val="20"/>
          <w:lang w:val="es-MX" w:eastAsia="es-MX"/>
        </w:rPr>
        <w:tab/>
        <w:t>_____________________________________________________________</w:t>
      </w:r>
    </w:p>
    <w:p w:rsidR="00852472" w:rsidRPr="00E22A23" w:rsidRDefault="00852472" w:rsidP="00852472">
      <w:pPr>
        <w:autoSpaceDE w:val="0"/>
        <w:autoSpaceDN w:val="0"/>
        <w:adjustRightInd w:val="0"/>
        <w:rPr>
          <w:rFonts w:ascii="Tahoma" w:hAnsi="Tahoma" w:cs="Tahoma"/>
          <w:sz w:val="20"/>
          <w:szCs w:val="20"/>
          <w:lang w:val="es-MX" w:eastAsia="es-MX"/>
        </w:rPr>
      </w:pPr>
      <w:r w:rsidRPr="00E22A23">
        <w:rPr>
          <w:rFonts w:ascii="Tahoma" w:hAnsi="Tahoma" w:cs="Tahoma"/>
          <w:sz w:val="20"/>
          <w:szCs w:val="20"/>
          <w:lang w:val="es-MX" w:eastAsia="es-MX"/>
        </w:rPr>
        <w:t>CARGOS ADICIONALES:</w:t>
      </w:r>
      <w:r w:rsidRPr="00E22A23">
        <w:rPr>
          <w:rFonts w:ascii="Tahoma" w:hAnsi="Tahoma" w:cs="Tahoma"/>
          <w:sz w:val="20"/>
          <w:szCs w:val="20"/>
          <w:lang w:val="es-MX" w:eastAsia="es-MX"/>
        </w:rPr>
        <w:tab/>
      </w:r>
      <w:r w:rsidRPr="00E22A23">
        <w:rPr>
          <w:rFonts w:ascii="Tahoma" w:hAnsi="Tahoma" w:cs="Tahoma"/>
          <w:sz w:val="20"/>
          <w:szCs w:val="20"/>
          <w:lang w:val="es-MX" w:eastAsia="es-MX"/>
        </w:rPr>
        <w:tab/>
        <w:t>_____________________________________________________________</w:t>
      </w:r>
    </w:p>
    <w:p w:rsidR="00852472" w:rsidRPr="00E22A23" w:rsidRDefault="00852472" w:rsidP="00852472">
      <w:pPr>
        <w:jc w:val="both"/>
        <w:rPr>
          <w:rFonts w:ascii="Tahoma" w:hAnsi="Tahoma" w:cs="Tahoma"/>
          <w:sz w:val="20"/>
          <w:szCs w:val="20"/>
          <w:lang w:val="es-MX" w:eastAsia="es-MX"/>
        </w:rPr>
      </w:pPr>
      <w:r w:rsidRPr="00E22A23">
        <w:rPr>
          <w:rFonts w:ascii="Tahoma" w:hAnsi="Tahoma" w:cs="Tahoma"/>
          <w:sz w:val="20"/>
          <w:szCs w:val="20"/>
          <w:lang w:val="es-MX" w:eastAsia="es-MX"/>
        </w:rPr>
        <w:tab/>
      </w:r>
      <w:r w:rsidRPr="00E22A23">
        <w:rPr>
          <w:rFonts w:ascii="Tahoma" w:hAnsi="Tahoma" w:cs="Tahoma"/>
          <w:sz w:val="20"/>
          <w:szCs w:val="20"/>
          <w:lang w:val="es-MX" w:eastAsia="es-MX"/>
        </w:rPr>
        <w:tab/>
      </w:r>
      <w:r w:rsidRPr="00E22A23">
        <w:rPr>
          <w:rFonts w:ascii="Tahoma" w:hAnsi="Tahoma" w:cs="Tahoma"/>
          <w:sz w:val="20"/>
          <w:szCs w:val="20"/>
          <w:lang w:val="es-MX" w:eastAsia="es-MX"/>
        </w:rPr>
        <w:tab/>
      </w:r>
      <w:r w:rsidRPr="00E22A23">
        <w:rPr>
          <w:rFonts w:ascii="Tahoma" w:hAnsi="Tahoma" w:cs="Tahoma"/>
          <w:sz w:val="20"/>
          <w:szCs w:val="20"/>
          <w:lang w:val="es-MX" w:eastAsia="es-MX"/>
        </w:rPr>
        <w:tab/>
        <w:t>_____________________________________________________________</w:t>
      </w:r>
    </w:p>
    <w:p w:rsidR="00852472" w:rsidRPr="00E22A23" w:rsidRDefault="00852472" w:rsidP="00852472">
      <w:pPr>
        <w:jc w:val="both"/>
        <w:rPr>
          <w:rFonts w:ascii="Tahoma" w:hAnsi="Tahoma" w:cs="Tahoma"/>
          <w:sz w:val="20"/>
          <w:szCs w:val="20"/>
          <w:lang w:val="es-MX" w:eastAsia="es-MX"/>
        </w:rPr>
      </w:pPr>
      <w:r w:rsidRPr="00E22A23">
        <w:rPr>
          <w:rFonts w:ascii="Tahoma" w:hAnsi="Tahoma" w:cs="Tahoma"/>
          <w:sz w:val="20"/>
          <w:szCs w:val="20"/>
          <w:lang w:val="es-MX" w:eastAsia="es-MX"/>
        </w:rPr>
        <w:tab/>
      </w:r>
      <w:r w:rsidRPr="00E22A23">
        <w:rPr>
          <w:rFonts w:ascii="Tahoma" w:hAnsi="Tahoma" w:cs="Tahoma"/>
          <w:sz w:val="20"/>
          <w:szCs w:val="20"/>
          <w:lang w:val="es-MX" w:eastAsia="es-MX"/>
        </w:rPr>
        <w:tab/>
      </w:r>
      <w:r w:rsidRPr="00E22A23">
        <w:rPr>
          <w:rFonts w:ascii="Tahoma" w:hAnsi="Tahoma" w:cs="Tahoma"/>
          <w:sz w:val="20"/>
          <w:szCs w:val="20"/>
          <w:lang w:val="es-MX" w:eastAsia="es-MX"/>
        </w:rPr>
        <w:tab/>
      </w:r>
      <w:r w:rsidRPr="00E22A23">
        <w:rPr>
          <w:rFonts w:ascii="Tahoma" w:hAnsi="Tahoma" w:cs="Tahoma"/>
          <w:sz w:val="20"/>
          <w:szCs w:val="20"/>
          <w:lang w:val="es-MX" w:eastAsia="es-MX"/>
        </w:rPr>
        <w:tab/>
        <w:t>_____________________________________________________________</w:t>
      </w:r>
    </w:p>
    <w:p w:rsidR="00852472" w:rsidRPr="00E22A23" w:rsidRDefault="00852472" w:rsidP="00852472">
      <w:pPr>
        <w:jc w:val="right"/>
        <w:rPr>
          <w:rFonts w:ascii="Tahoma" w:hAnsi="Tahoma" w:cs="Tahoma"/>
          <w:sz w:val="20"/>
          <w:szCs w:val="20"/>
          <w:lang w:val="es-MX" w:eastAsia="es-MX"/>
        </w:rPr>
      </w:pPr>
      <w:r w:rsidRPr="00E22A23">
        <w:rPr>
          <w:rFonts w:ascii="Tahoma" w:hAnsi="Tahoma" w:cs="Tahoma"/>
          <w:sz w:val="20"/>
          <w:szCs w:val="20"/>
          <w:lang w:val="es-MX" w:eastAsia="es-MX"/>
        </w:rPr>
        <w:t>____________________</w:t>
      </w:r>
    </w:p>
    <w:p w:rsidR="00852472" w:rsidRPr="00E22A23" w:rsidRDefault="00852472" w:rsidP="00852472">
      <w:pPr>
        <w:jc w:val="right"/>
        <w:rPr>
          <w:rFonts w:ascii="Tahoma" w:hAnsi="Tahoma" w:cs="Tahoma"/>
          <w:sz w:val="20"/>
          <w:szCs w:val="20"/>
        </w:rPr>
      </w:pPr>
      <w:r w:rsidRPr="00E22A23">
        <w:rPr>
          <w:rFonts w:ascii="Tahoma" w:hAnsi="Tahoma" w:cs="Tahoma"/>
          <w:sz w:val="20"/>
          <w:szCs w:val="20"/>
          <w:lang w:val="es-MX" w:eastAsia="es-MX"/>
        </w:rPr>
        <w:t>FECHA DE COTIZACION</w:t>
      </w:r>
    </w:p>
    <w:p w:rsidR="00B041CE" w:rsidRPr="00E22A23" w:rsidRDefault="00B041CE" w:rsidP="000A6D09">
      <w:pPr>
        <w:jc w:val="both"/>
        <w:rPr>
          <w:rFonts w:ascii="Arial" w:hAnsi="Arial" w:cs="Arial"/>
          <w:sz w:val="20"/>
          <w:szCs w:val="20"/>
        </w:rPr>
      </w:pPr>
      <w:r w:rsidRPr="00E22A23">
        <w:rPr>
          <w:rFonts w:ascii="Arial" w:hAnsi="Arial" w:cs="Arial"/>
          <w:sz w:val="20"/>
          <w:szCs w:val="20"/>
        </w:rPr>
        <w:t>____________________________________________________________</w:t>
      </w:r>
    </w:p>
    <w:p w:rsidR="00E1162A" w:rsidRPr="00E22A23" w:rsidRDefault="000A6D09" w:rsidP="008E4158">
      <w:pPr>
        <w:jc w:val="both"/>
        <w:rPr>
          <w:rFonts w:ascii="Arial" w:hAnsi="Arial" w:cs="Arial"/>
          <w:sz w:val="20"/>
          <w:szCs w:val="20"/>
        </w:rPr>
      </w:pPr>
      <w:r w:rsidRPr="00E22A23">
        <w:rPr>
          <w:rFonts w:ascii="Arial" w:hAnsi="Arial" w:cs="Arial"/>
          <w:sz w:val="20"/>
          <w:szCs w:val="20"/>
        </w:rPr>
        <w:t>NOMBRE</w:t>
      </w:r>
      <w:r w:rsidR="002E3F46" w:rsidRPr="00E22A23">
        <w:rPr>
          <w:rFonts w:ascii="Arial" w:hAnsi="Arial" w:cs="Arial"/>
          <w:sz w:val="20"/>
          <w:szCs w:val="20"/>
        </w:rPr>
        <w:t xml:space="preserve"> Y NOMBRE</w:t>
      </w:r>
      <w:r w:rsidRPr="00E22A23">
        <w:rPr>
          <w:rFonts w:ascii="Arial" w:hAnsi="Arial" w:cs="Arial"/>
          <w:sz w:val="20"/>
          <w:szCs w:val="20"/>
        </w:rPr>
        <w:t xml:space="preserve"> DEL REPRESENTANTE Y/O APODERADO LEGAL</w:t>
      </w:r>
    </w:p>
    <w:p w:rsidR="000742C1" w:rsidRPr="00E22A23" w:rsidRDefault="000742C1" w:rsidP="00096EC7">
      <w:pPr>
        <w:pStyle w:val="Default"/>
        <w:jc w:val="center"/>
        <w:rPr>
          <w:b/>
          <w:bCs/>
          <w:sz w:val="72"/>
          <w:szCs w:val="72"/>
        </w:rPr>
      </w:pPr>
    </w:p>
    <w:p w:rsidR="00020E1B" w:rsidRPr="00E22A23" w:rsidRDefault="00020E1B" w:rsidP="00096EC7">
      <w:pPr>
        <w:pStyle w:val="Default"/>
        <w:jc w:val="center"/>
        <w:rPr>
          <w:b/>
          <w:bCs/>
          <w:sz w:val="72"/>
          <w:szCs w:val="72"/>
        </w:rPr>
      </w:pPr>
    </w:p>
    <w:p w:rsidR="00020E1B" w:rsidRPr="00E22A23" w:rsidRDefault="00020E1B" w:rsidP="00096EC7">
      <w:pPr>
        <w:pStyle w:val="Default"/>
        <w:jc w:val="center"/>
        <w:rPr>
          <w:b/>
          <w:bCs/>
          <w:sz w:val="72"/>
          <w:szCs w:val="72"/>
        </w:rPr>
      </w:pPr>
    </w:p>
    <w:p w:rsidR="00020E1B" w:rsidRPr="00E22A23" w:rsidRDefault="00020E1B" w:rsidP="00096EC7">
      <w:pPr>
        <w:pStyle w:val="Default"/>
        <w:jc w:val="center"/>
        <w:rPr>
          <w:b/>
          <w:bCs/>
          <w:sz w:val="72"/>
          <w:szCs w:val="72"/>
        </w:rPr>
      </w:pPr>
    </w:p>
    <w:p w:rsidR="00020E1B" w:rsidRPr="00E22A23" w:rsidRDefault="00020E1B" w:rsidP="00096EC7">
      <w:pPr>
        <w:pStyle w:val="Default"/>
        <w:jc w:val="center"/>
        <w:rPr>
          <w:b/>
          <w:bCs/>
          <w:sz w:val="72"/>
          <w:szCs w:val="72"/>
        </w:rPr>
      </w:pPr>
    </w:p>
    <w:p w:rsidR="00096EC7" w:rsidRPr="00E22A23" w:rsidRDefault="00096EC7" w:rsidP="00096EC7">
      <w:pPr>
        <w:pStyle w:val="Default"/>
        <w:jc w:val="center"/>
        <w:rPr>
          <w:sz w:val="72"/>
          <w:szCs w:val="72"/>
        </w:rPr>
      </w:pPr>
      <w:r w:rsidRPr="00E22A23">
        <w:rPr>
          <w:b/>
          <w:bCs/>
          <w:sz w:val="72"/>
          <w:szCs w:val="72"/>
        </w:rPr>
        <w:lastRenderedPageBreak/>
        <w:t>ANEXO 03</w:t>
      </w:r>
    </w:p>
    <w:p w:rsidR="00096EC7" w:rsidRPr="00E22A23" w:rsidRDefault="00096EC7" w:rsidP="00096EC7">
      <w:pPr>
        <w:pStyle w:val="Default"/>
        <w:jc w:val="center"/>
        <w:rPr>
          <w:sz w:val="23"/>
          <w:szCs w:val="23"/>
        </w:rPr>
      </w:pPr>
      <w:r w:rsidRPr="00E22A23">
        <w:rPr>
          <w:b/>
          <w:bCs/>
          <w:sz w:val="23"/>
          <w:szCs w:val="23"/>
        </w:rPr>
        <w:t>(FORMULARIO DE CONFORMACIÓN Y REPRESENTACIÓN</w:t>
      </w:r>
    </w:p>
    <w:p w:rsidR="00096EC7" w:rsidRPr="00E22A23" w:rsidRDefault="00096EC7" w:rsidP="00096EC7">
      <w:pPr>
        <w:pStyle w:val="Default"/>
        <w:jc w:val="center"/>
        <w:rPr>
          <w:sz w:val="23"/>
          <w:szCs w:val="23"/>
        </w:rPr>
      </w:pPr>
      <w:r w:rsidRPr="00E22A23">
        <w:rPr>
          <w:b/>
          <w:bCs/>
          <w:sz w:val="23"/>
          <w:szCs w:val="23"/>
        </w:rPr>
        <w:t>LEGAL DEL LICITANTE)</w:t>
      </w:r>
    </w:p>
    <w:p w:rsidR="00096EC7" w:rsidRPr="00E22A23" w:rsidRDefault="00096EC7" w:rsidP="00096EC7">
      <w:pPr>
        <w:jc w:val="both"/>
        <w:rPr>
          <w:rFonts w:ascii="Tahoma" w:hAnsi="Tahoma" w:cs="Tahoma"/>
          <w:sz w:val="16"/>
          <w:szCs w:val="16"/>
        </w:rPr>
      </w:pPr>
    </w:p>
    <w:p w:rsidR="00EB010A" w:rsidRPr="00E22A23" w:rsidRDefault="00096EC7" w:rsidP="00096EC7">
      <w:pPr>
        <w:jc w:val="both"/>
        <w:rPr>
          <w:rFonts w:ascii="Tahoma" w:hAnsi="Tahoma" w:cs="Tahoma"/>
          <w:b/>
          <w:sz w:val="16"/>
          <w:szCs w:val="16"/>
        </w:rPr>
      </w:pPr>
      <w:r w:rsidRPr="00E22A23">
        <w:rPr>
          <w:rFonts w:ascii="Tahoma" w:hAnsi="Tahoma" w:cs="Tahoma"/>
          <w:sz w:val="16"/>
          <w:szCs w:val="16"/>
        </w:rPr>
        <w:t>___( NOMBRE DEL REPRESENTANTE LEGAL )_____, MANIFIESTO BAJO PROTESTA DE DECIR VERDAD, QUE LOS DATOS AQUÍ ASENTADOS, SON CIERTOS Y HAN SIDO DEBIDAMENTE VERIFICADOS, ASÍ COMO QUE CUENTO CON FACULTADES SUFICIENTES PARA SUSCRIBIR LA PROPUESTA EN LA PRESENTE LICITACIÓN, A NOMBRE Y REPRESENTACIÓN DE:____________(PERSONA FÍSICA O MORAL)___</w:t>
      </w:r>
    </w:p>
    <w:p w:rsidR="007A4DB5" w:rsidRPr="00E22A23" w:rsidRDefault="007A4DB5" w:rsidP="006C4949">
      <w:pPr>
        <w:jc w:val="both"/>
        <w:rPr>
          <w:rFonts w:ascii="Tahoma" w:hAnsi="Tahoma" w:cs="Tahoma"/>
          <w:b/>
          <w:sz w:val="20"/>
          <w:szCs w:val="20"/>
        </w:rPr>
      </w:pPr>
    </w:p>
    <w:tbl>
      <w:tblPr>
        <w:tblW w:w="9851" w:type="dxa"/>
        <w:tblInd w:w="-72" w:type="dxa"/>
        <w:tblLayout w:type="fixed"/>
        <w:tblCellMar>
          <w:left w:w="70" w:type="dxa"/>
          <w:right w:w="70" w:type="dxa"/>
        </w:tblCellMar>
        <w:tblLook w:val="0000" w:firstRow="0" w:lastRow="0" w:firstColumn="0" w:lastColumn="0" w:noHBand="0" w:noVBand="0"/>
      </w:tblPr>
      <w:tblGrid>
        <w:gridCol w:w="4925"/>
        <w:gridCol w:w="3428"/>
        <w:gridCol w:w="1498"/>
      </w:tblGrid>
      <w:tr w:rsidR="0079155D" w:rsidRPr="00E22A23" w:rsidTr="00FA5855">
        <w:tc>
          <w:tcPr>
            <w:tcW w:w="9851" w:type="dxa"/>
            <w:gridSpan w:val="3"/>
            <w:tcBorders>
              <w:top w:val="single" w:sz="6" w:space="0" w:color="auto"/>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Registro Federal de Contribuyentes:</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Domicilio:</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Calle                                                                                                    Número</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p>
        </w:tc>
      </w:tr>
      <w:tr w:rsidR="0079155D" w:rsidRPr="00E22A23" w:rsidTr="00FA5855">
        <w:tc>
          <w:tcPr>
            <w:tcW w:w="4925" w:type="dxa"/>
            <w:tcBorders>
              <w:lef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Colonia:</w:t>
            </w:r>
          </w:p>
        </w:tc>
        <w:tc>
          <w:tcPr>
            <w:tcW w:w="4926" w:type="dxa"/>
            <w:gridSpan w:val="2"/>
            <w:tcBorders>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Delegación ó Municipio:</w:t>
            </w:r>
          </w:p>
        </w:tc>
      </w:tr>
      <w:tr w:rsidR="0079155D" w:rsidRPr="00E22A23" w:rsidTr="00FA5855">
        <w:tc>
          <w:tcPr>
            <w:tcW w:w="4925" w:type="dxa"/>
            <w:tcBorders>
              <w:lef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Código Postal:</w:t>
            </w:r>
          </w:p>
        </w:tc>
        <w:tc>
          <w:tcPr>
            <w:tcW w:w="4926" w:type="dxa"/>
            <w:gridSpan w:val="2"/>
            <w:tcBorders>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Entidad federativa:</w:t>
            </w:r>
          </w:p>
        </w:tc>
      </w:tr>
      <w:tr w:rsidR="0079155D" w:rsidRPr="00E22A23" w:rsidTr="00FA5855">
        <w:tc>
          <w:tcPr>
            <w:tcW w:w="4925" w:type="dxa"/>
            <w:tcBorders>
              <w:lef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Teléfonos:</w:t>
            </w:r>
          </w:p>
        </w:tc>
        <w:tc>
          <w:tcPr>
            <w:tcW w:w="4926" w:type="dxa"/>
            <w:gridSpan w:val="2"/>
            <w:tcBorders>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Fax:</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Correo electrónico:</w:t>
            </w:r>
          </w:p>
        </w:tc>
      </w:tr>
      <w:tr w:rsidR="0079155D" w:rsidRPr="00E22A23" w:rsidTr="00FA5855">
        <w:tc>
          <w:tcPr>
            <w:tcW w:w="8353" w:type="dxa"/>
            <w:gridSpan w:val="2"/>
            <w:tcBorders>
              <w:lef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No. y fecha de la escritura pública en la que consta su acta constitutiva:</w:t>
            </w:r>
          </w:p>
        </w:tc>
        <w:tc>
          <w:tcPr>
            <w:tcW w:w="1498" w:type="dxa"/>
            <w:tcBorders>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Fecha:</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Nombre, número y lugar del Notario Público ante el cual se dio fe de la misma:</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Relación de accionistas:</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Apellido paterno  Apellido materno       Nombre (s)</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Descripción del objeto social:</w:t>
            </w:r>
          </w:p>
        </w:tc>
      </w:tr>
      <w:tr w:rsidR="0079155D" w:rsidRPr="00E22A23" w:rsidTr="00FA5855">
        <w:tc>
          <w:tcPr>
            <w:tcW w:w="9851" w:type="dxa"/>
            <w:gridSpan w:val="3"/>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Reformas al acta constitutiva:</w:t>
            </w:r>
          </w:p>
        </w:tc>
      </w:tr>
      <w:tr w:rsidR="0079155D" w:rsidRPr="00E22A23" w:rsidTr="00FA5855">
        <w:tc>
          <w:tcPr>
            <w:tcW w:w="9851" w:type="dxa"/>
            <w:gridSpan w:val="3"/>
            <w:tcBorders>
              <w:left w:val="single" w:sz="6" w:space="0" w:color="auto"/>
              <w:bottom w:val="single" w:sz="6" w:space="0" w:color="auto"/>
              <w:right w:val="single" w:sz="6" w:space="0" w:color="auto"/>
            </w:tcBorders>
          </w:tcPr>
          <w:p w:rsidR="0079155D" w:rsidRPr="00E22A23" w:rsidRDefault="0079155D" w:rsidP="00FA5855">
            <w:pPr>
              <w:rPr>
                <w:rFonts w:ascii="Tahoma" w:hAnsi="Tahoma" w:cs="Tahoma"/>
                <w:sz w:val="20"/>
                <w:szCs w:val="20"/>
              </w:rPr>
            </w:pPr>
          </w:p>
        </w:tc>
      </w:tr>
    </w:tbl>
    <w:p w:rsidR="0079155D" w:rsidRPr="00E22A23" w:rsidRDefault="0079155D" w:rsidP="0079155D">
      <w:pPr>
        <w:rPr>
          <w:rFonts w:ascii="Tahoma" w:hAnsi="Tahoma" w:cs="Tahoma"/>
          <w:sz w:val="20"/>
          <w:szCs w:val="20"/>
        </w:rPr>
      </w:pPr>
    </w:p>
    <w:tbl>
      <w:tblPr>
        <w:tblW w:w="9779" w:type="dxa"/>
        <w:tblLayout w:type="fixed"/>
        <w:tblCellMar>
          <w:left w:w="70" w:type="dxa"/>
          <w:right w:w="70" w:type="dxa"/>
        </w:tblCellMar>
        <w:tblLook w:val="0000" w:firstRow="0" w:lastRow="0" w:firstColumn="0" w:lastColumn="0" w:noHBand="0" w:noVBand="0"/>
      </w:tblPr>
      <w:tblGrid>
        <w:gridCol w:w="9779"/>
      </w:tblGrid>
      <w:tr w:rsidR="0079155D" w:rsidRPr="00E22A23" w:rsidTr="008E0B6F">
        <w:tc>
          <w:tcPr>
            <w:tcW w:w="9779" w:type="dxa"/>
            <w:tcBorders>
              <w:top w:val="single" w:sz="6" w:space="0" w:color="auto"/>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Nombre del apoderado o representante:</w:t>
            </w:r>
          </w:p>
        </w:tc>
      </w:tr>
      <w:tr w:rsidR="0079155D" w:rsidRPr="00E22A23" w:rsidTr="008E0B6F">
        <w:tc>
          <w:tcPr>
            <w:tcW w:w="9779" w:type="dxa"/>
            <w:tcBorders>
              <w:left w:val="single" w:sz="6" w:space="0" w:color="auto"/>
              <w:right w:val="single" w:sz="6" w:space="0" w:color="auto"/>
            </w:tcBorders>
          </w:tcPr>
          <w:p w:rsidR="0079155D" w:rsidRPr="00E22A23" w:rsidRDefault="0079155D" w:rsidP="00FA5855">
            <w:pPr>
              <w:rPr>
                <w:rFonts w:ascii="Tahoma" w:hAnsi="Tahoma" w:cs="Tahoma"/>
                <w:sz w:val="20"/>
                <w:szCs w:val="20"/>
              </w:rPr>
            </w:pPr>
          </w:p>
        </w:tc>
      </w:tr>
      <w:tr w:rsidR="0079155D" w:rsidRPr="00E22A23" w:rsidTr="008E0B6F">
        <w:tc>
          <w:tcPr>
            <w:tcW w:w="9779" w:type="dxa"/>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Datos del documento mediante el cual acredita su personalidad y facultades:</w:t>
            </w:r>
          </w:p>
        </w:tc>
      </w:tr>
      <w:tr w:rsidR="0079155D" w:rsidRPr="00E22A23" w:rsidTr="008E0B6F">
        <w:tc>
          <w:tcPr>
            <w:tcW w:w="9779" w:type="dxa"/>
            <w:tcBorders>
              <w:left w:val="single" w:sz="6" w:space="0" w:color="auto"/>
              <w:right w:val="single" w:sz="6" w:space="0" w:color="auto"/>
            </w:tcBorders>
          </w:tcPr>
          <w:p w:rsidR="0079155D" w:rsidRPr="00E22A23" w:rsidRDefault="0079155D" w:rsidP="00FA5855">
            <w:pPr>
              <w:rPr>
                <w:rFonts w:ascii="Tahoma" w:hAnsi="Tahoma" w:cs="Tahoma"/>
                <w:sz w:val="20"/>
                <w:szCs w:val="20"/>
              </w:rPr>
            </w:pPr>
          </w:p>
        </w:tc>
      </w:tr>
      <w:tr w:rsidR="0079155D" w:rsidRPr="00E22A23" w:rsidTr="008E0B6F">
        <w:tc>
          <w:tcPr>
            <w:tcW w:w="9779" w:type="dxa"/>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No. y fecha de la escritura pública:</w:t>
            </w:r>
          </w:p>
        </w:tc>
      </w:tr>
      <w:tr w:rsidR="0079155D" w:rsidRPr="00E22A23" w:rsidTr="008E0B6F">
        <w:tc>
          <w:tcPr>
            <w:tcW w:w="9779" w:type="dxa"/>
            <w:tcBorders>
              <w:left w:val="single" w:sz="6" w:space="0" w:color="auto"/>
              <w:right w:val="single" w:sz="6" w:space="0" w:color="auto"/>
            </w:tcBorders>
          </w:tcPr>
          <w:p w:rsidR="0079155D" w:rsidRPr="00E22A23" w:rsidRDefault="0079155D" w:rsidP="00FA5855">
            <w:pPr>
              <w:rPr>
                <w:rFonts w:ascii="Tahoma" w:hAnsi="Tahoma" w:cs="Tahoma"/>
                <w:sz w:val="20"/>
                <w:szCs w:val="20"/>
              </w:rPr>
            </w:pPr>
          </w:p>
        </w:tc>
      </w:tr>
      <w:tr w:rsidR="0079155D" w:rsidRPr="00E22A23" w:rsidTr="008E0B6F">
        <w:tc>
          <w:tcPr>
            <w:tcW w:w="9779" w:type="dxa"/>
            <w:tcBorders>
              <w:left w:val="single" w:sz="6" w:space="0" w:color="auto"/>
              <w:right w:val="single" w:sz="6" w:space="0" w:color="auto"/>
            </w:tcBorders>
          </w:tcPr>
          <w:p w:rsidR="0079155D" w:rsidRPr="00E22A23" w:rsidRDefault="0079155D" w:rsidP="00FA5855">
            <w:pPr>
              <w:rPr>
                <w:rFonts w:ascii="Tahoma" w:hAnsi="Tahoma" w:cs="Tahoma"/>
                <w:sz w:val="20"/>
                <w:szCs w:val="20"/>
              </w:rPr>
            </w:pPr>
            <w:r w:rsidRPr="00E22A23">
              <w:rPr>
                <w:rFonts w:ascii="Tahoma" w:hAnsi="Tahoma" w:cs="Tahoma"/>
                <w:sz w:val="20"/>
                <w:szCs w:val="20"/>
              </w:rPr>
              <w:t>Nombre, número y lugar del Notario Público ante el cual se otorgó:</w:t>
            </w:r>
          </w:p>
        </w:tc>
      </w:tr>
      <w:tr w:rsidR="0079155D" w:rsidRPr="00E22A23" w:rsidTr="008E0B6F">
        <w:tc>
          <w:tcPr>
            <w:tcW w:w="9779" w:type="dxa"/>
            <w:tcBorders>
              <w:left w:val="single" w:sz="6" w:space="0" w:color="auto"/>
              <w:bottom w:val="single" w:sz="6" w:space="0" w:color="auto"/>
              <w:right w:val="single" w:sz="6" w:space="0" w:color="auto"/>
            </w:tcBorders>
          </w:tcPr>
          <w:p w:rsidR="0079155D" w:rsidRPr="00E22A23" w:rsidRDefault="0079155D" w:rsidP="00FA5855">
            <w:pPr>
              <w:rPr>
                <w:rFonts w:ascii="Tahoma" w:hAnsi="Tahoma" w:cs="Tahoma"/>
                <w:sz w:val="20"/>
                <w:szCs w:val="20"/>
              </w:rPr>
            </w:pPr>
          </w:p>
        </w:tc>
      </w:tr>
    </w:tbl>
    <w:p w:rsidR="008E0B6F" w:rsidRPr="00E22A23" w:rsidRDefault="008E0B6F" w:rsidP="008E0B6F">
      <w:pPr>
        <w:pStyle w:val="Default"/>
        <w:jc w:val="right"/>
        <w:rPr>
          <w:sz w:val="20"/>
          <w:szCs w:val="20"/>
        </w:rPr>
      </w:pPr>
      <w:r w:rsidRPr="00E22A23">
        <w:rPr>
          <w:sz w:val="20"/>
          <w:szCs w:val="20"/>
        </w:rPr>
        <w:t>Lugar y fecha:___________________________________________</w:t>
      </w:r>
    </w:p>
    <w:p w:rsidR="008E0B6F" w:rsidRPr="00E22A23" w:rsidRDefault="008E0B6F" w:rsidP="008E0B6F">
      <w:pPr>
        <w:pStyle w:val="Default"/>
        <w:jc w:val="center"/>
        <w:rPr>
          <w:sz w:val="20"/>
          <w:szCs w:val="20"/>
        </w:rPr>
      </w:pPr>
      <w:r w:rsidRPr="00E22A23">
        <w:rPr>
          <w:sz w:val="20"/>
          <w:szCs w:val="20"/>
        </w:rPr>
        <w:t>Protesto lo necesario,</w:t>
      </w:r>
    </w:p>
    <w:p w:rsidR="008E0B6F" w:rsidRPr="00E22A23" w:rsidRDefault="008E0B6F" w:rsidP="008E0B6F">
      <w:pPr>
        <w:pStyle w:val="Default"/>
        <w:jc w:val="center"/>
        <w:rPr>
          <w:sz w:val="20"/>
          <w:szCs w:val="20"/>
        </w:rPr>
      </w:pPr>
    </w:p>
    <w:p w:rsidR="008E0B6F" w:rsidRPr="00E22A23" w:rsidRDefault="008E0B6F" w:rsidP="008E0B6F">
      <w:pPr>
        <w:pStyle w:val="Default"/>
        <w:jc w:val="center"/>
        <w:rPr>
          <w:sz w:val="20"/>
          <w:szCs w:val="20"/>
        </w:rPr>
      </w:pPr>
    </w:p>
    <w:p w:rsidR="008E0B6F" w:rsidRPr="00E22A23" w:rsidRDefault="008E0B6F" w:rsidP="008E0B6F">
      <w:pPr>
        <w:pStyle w:val="Default"/>
        <w:jc w:val="center"/>
        <w:rPr>
          <w:sz w:val="20"/>
          <w:szCs w:val="20"/>
        </w:rPr>
      </w:pPr>
      <w:r w:rsidRPr="00E22A23">
        <w:rPr>
          <w:sz w:val="20"/>
          <w:szCs w:val="20"/>
        </w:rPr>
        <w:t>________________________</w:t>
      </w:r>
    </w:p>
    <w:p w:rsidR="0079155D" w:rsidRPr="00E22A23" w:rsidRDefault="008E0B6F" w:rsidP="008E0B6F">
      <w:pPr>
        <w:jc w:val="center"/>
        <w:rPr>
          <w:rFonts w:ascii="Tahoma" w:hAnsi="Tahoma" w:cs="Tahoma"/>
          <w:sz w:val="20"/>
          <w:szCs w:val="20"/>
        </w:rPr>
      </w:pPr>
      <w:r w:rsidRPr="00E22A23">
        <w:rPr>
          <w:rFonts w:ascii="Tahoma" w:hAnsi="Tahoma" w:cs="Tahoma"/>
          <w:b/>
          <w:bCs/>
          <w:sz w:val="20"/>
          <w:szCs w:val="20"/>
        </w:rPr>
        <w:t>NOMBRE Y FIRMA</w:t>
      </w:r>
    </w:p>
    <w:p w:rsidR="008E0B6F" w:rsidRPr="00E22A23" w:rsidRDefault="008E0B6F" w:rsidP="0079155D">
      <w:pPr>
        <w:jc w:val="both"/>
        <w:rPr>
          <w:rFonts w:ascii="Tahoma" w:hAnsi="Tahoma" w:cs="Tahoma"/>
          <w:b/>
          <w:sz w:val="20"/>
          <w:szCs w:val="20"/>
        </w:rPr>
      </w:pPr>
    </w:p>
    <w:p w:rsidR="0079155D" w:rsidRPr="00E22A23" w:rsidRDefault="0079155D" w:rsidP="0079155D">
      <w:pPr>
        <w:jc w:val="both"/>
        <w:rPr>
          <w:rFonts w:ascii="Tahoma" w:hAnsi="Tahoma" w:cs="Tahoma"/>
          <w:b/>
          <w:sz w:val="20"/>
          <w:szCs w:val="20"/>
        </w:rPr>
      </w:pPr>
    </w:p>
    <w:p w:rsidR="008E0B6F" w:rsidRPr="00E22A23" w:rsidRDefault="008E0B6F">
      <w:pPr>
        <w:rPr>
          <w:rFonts w:ascii="Tahoma" w:hAnsi="Tahoma" w:cs="Tahoma"/>
          <w:sz w:val="20"/>
          <w:szCs w:val="20"/>
        </w:rPr>
      </w:pPr>
      <w:r w:rsidRPr="00E22A23">
        <w:rPr>
          <w:rFonts w:ascii="Tahoma" w:hAnsi="Tahoma" w:cs="Tahoma"/>
          <w:sz w:val="20"/>
          <w:szCs w:val="20"/>
        </w:rPr>
        <w:br w:type="page"/>
      </w:r>
    </w:p>
    <w:p w:rsidR="008E0B6F" w:rsidRPr="00E22A23" w:rsidRDefault="008E0B6F" w:rsidP="008E0B6F">
      <w:pPr>
        <w:pStyle w:val="Default"/>
        <w:jc w:val="center"/>
        <w:rPr>
          <w:sz w:val="72"/>
          <w:szCs w:val="72"/>
        </w:rPr>
      </w:pPr>
      <w:r w:rsidRPr="00E22A23">
        <w:rPr>
          <w:b/>
          <w:bCs/>
          <w:sz w:val="72"/>
          <w:szCs w:val="72"/>
        </w:rPr>
        <w:lastRenderedPageBreak/>
        <w:t>ANEXO 04</w:t>
      </w:r>
    </w:p>
    <w:p w:rsidR="008E0B6F" w:rsidRPr="00E22A23" w:rsidRDefault="008E0B6F" w:rsidP="008E0B6F">
      <w:pPr>
        <w:pStyle w:val="Default"/>
        <w:jc w:val="center"/>
        <w:rPr>
          <w:sz w:val="23"/>
          <w:szCs w:val="23"/>
        </w:rPr>
      </w:pPr>
      <w:r w:rsidRPr="00E22A23">
        <w:rPr>
          <w:b/>
          <w:bCs/>
          <w:sz w:val="23"/>
          <w:szCs w:val="23"/>
        </w:rPr>
        <w:t>(PROCEDIMIENTO PARA LA OBTENCIÓN DE</w:t>
      </w:r>
    </w:p>
    <w:p w:rsidR="008E0B6F" w:rsidRPr="00E22A23" w:rsidRDefault="008E0B6F" w:rsidP="008E0B6F">
      <w:pPr>
        <w:pStyle w:val="Default"/>
        <w:jc w:val="center"/>
        <w:rPr>
          <w:sz w:val="23"/>
          <w:szCs w:val="23"/>
        </w:rPr>
      </w:pPr>
      <w:r w:rsidRPr="00E22A23">
        <w:rPr>
          <w:b/>
          <w:bCs/>
          <w:sz w:val="23"/>
          <w:szCs w:val="23"/>
        </w:rPr>
        <w:t>CONSTANCIA DE PAGO DE OBLIGACIONES FISCALES)</w:t>
      </w:r>
    </w:p>
    <w:p w:rsidR="008E0B6F" w:rsidRPr="00E22A23" w:rsidRDefault="008E0B6F" w:rsidP="008E0B6F">
      <w:pPr>
        <w:pStyle w:val="Default"/>
        <w:rPr>
          <w:sz w:val="20"/>
          <w:szCs w:val="20"/>
        </w:rPr>
      </w:pPr>
    </w:p>
    <w:p w:rsidR="008E0B6F" w:rsidRPr="00E22A23" w:rsidRDefault="008E0B6F" w:rsidP="008E0B6F">
      <w:pPr>
        <w:pStyle w:val="Default"/>
        <w:jc w:val="right"/>
        <w:rPr>
          <w:sz w:val="20"/>
          <w:szCs w:val="20"/>
        </w:rPr>
      </w:pPr>
      <w:r w:rsidRPr="00E22A23">
        <w:rPr>
          <w:sz w:val="20"/>
          <w:szCs w:val="20"/>
        </w:rPr>
        <w:t xml:space="preserve">Tuxtla Gutiérrez, Chiapas </w:t>
      </w:r>
    </w:p>
    <w:p w:rsidR="008E0B6F" w:rsidRPr="00E22A23" w:rsidRDefault="008E0B6F" w:rsidP="008E0B6F">
      <w:pPr>
        <w:pStyle w:val="Default"/>
        <w:rPr>
          <w:b/>
          <w:bCs/>
          <w:sz w:val="20"/>
          <w:szCs w:val="20"/>
        </w:rPr>
      </w:pPr>
    </w:p>
    <w:p w:rsidR="008E0B6F" w:rsidRPr="00E22A23" w:rsidRDefault="008E0B6F" w:rsidP="008E0B6F">
      <w:pPr>
        <w:pStyle w:val="Default"/>
        <w:jc w:val="both"/>
        <w:rPr>
          <w:sz w:val="20"/>
          <w:szCs w:val="20"/>
          <w:u w:val="single"/>
        </w:rPr>
      </w:pPr>
      <w:r w:rsidRPr="00E22A23">
        <w:rPr>
          <w:b/>
          <w:bCs/>
          <w:sz w:val="20"/>
          <w:szCs w:val="20"/>
          <w:u w:val="single"/>
        </w:rPr>
        <w:t xml:space="preserve">CONSTANCIA DE PAGOS DE OBLIGACIONES FISCALES </w:t>
      </w:r>
    </w:p>
    <w:p w:rsidR="008E0B6F" w:rsidRPr="00E22A23" w:rsidRDefault="008E0B6F" w:rsidP="008E0B6F">
      <w:pPr>
        <w:pStyle w:val="Default"/>
        <w:jc w:val="both"/>
        <w:rPr>
          <w:b/>
          <w:bCs/>
          <w:sz w:val="20"/>
          <w:szCs w:val="20"/>
        </w:rPr>
      </w:pPr>
    </w:p>
    <w:p w:rsidR="008E0B6F" w:rsidRPr="00E22A23" w:rsidRDefault="008E0B6F" w:rsidP="008E0B6F">
      <w:pPr>
        <w:pStyle w:val="Default"/>
        <w:jc w:val="both"/>
        <w:rPr>
          <w:sz w:val="20"/>
          <w:szCs w:val="20"/>
        </w:rPr>
      </w:pPr>
      <w:r w:rsidRPr="00E22A23">
        <w:rPr>
          <w:b/>
          <w:bCs/>
          <w:sz w:val="20"/>
          <w:szCs w:val="20"/>
        </w:rPr>
        <w:t xml:space="preserve">Es responsabilidad de las Dependencias y Entidades requirentes, que al momento de la firma del pedido y contrato con los proveedores o prestadores de servicios que hayan resultado adjudicados, dar cumplimiento a las disposiciones señaladas en el artículo </w:t>
      </w:r>
      <w:r w:rsidR="004B64FF" w:rsidRPr="00E22A23">
        <w:rPr>
          <w:b/>
          <w:bCs/>
          <w:sz w:val="20"/>
          <w:szCs w:val="20"/>
        </w:rPr>
        <w:t>37</w:t>
      </w:r>
      <w:r w:rsidRPr="00E22A23">
        <w:rPr>
          <w:b/>
          <w:bCs/>
          <w:sz w:val="20"/>
          <w:szCs w:val="20"/>
        </w:rPr>
        <w:t xml:space="preserve"> del Código de la Hacienda Pública para el Estado de Chiapas</w:t>
      </w:r>
      <w:r w:rsidRPr="00E22A23">
        <w:rPr>
          <w:sz w:val="20"/>
          <w:szCs w:val="20"/>
        </w:rPr>
        <w:t>, presentando CONSTANCIA DE NO ADEUDOS Y OBLIGACIONES FISCALES a que se refiere el citado artículo de acuerdo a lo siguiente:</w:t>
      </w:r>
    </w:p>
    <w:p w:rsidR="008E0B6F" w:rsidRPr="00E22A23" w:rsidRDefault="008E0B6F" w:rsidP="008E0B6F">
      <w:pPr>
        <w:pStyle w:val="Default"/>
        <w:jc w:val="both"/>
        <w:rPr>
          <w:sz w:val="20"/>
          <w:szCs w:val="20"/>
        </w:rPr>
      </w:pPr>
    </w:p>
    <w:p w:rsidR="008E0B6F" w:rsidRPr="00E22A23" w:rsidRDefault="008E0B6F" w:rsidP="008E0B6F">
      <w:pPr>
        <w:pStyle w:val="Default"/>
        <w:numPr>
          <w:ilvl w:val="0"/>
          <w:numId w:val="14"/>
        </w:numPr>
        <w:jc w:val="both"/>
        <w:rPr>
          <w:sz w:val="20"/>
          <w:szCs w:val="20"/>
        </w:rPr>
      </w:pPr>
      <w:r w:rsidRPr="00E22A23">
        <w:rPr>
          <w:b/>
          <w:bCs/>
          <w:sz w:val="20"/>
          <w:szCs w:val="20"/>
        </w:rPr>
        <w:t xml:space="preserve">En ningún caso contratarán adquisiciones, arrendamientos, servicios u obra pública, con los contribuyentes que tengan adeudo fiscal, crédito fiscal o no se encuentren al corriente de sus obligaciones fiscales. </w:t>
      </w:r>
    </w:p>
    <w:p w:rsidR="008E0B6F" w:rsidRPr="00E22A23" w:rsidRDefault="008E0B6F" w:rsidP="008E0B6F">
      <w:pPr>
        <w:pStyle w:val="Default"/>
        <w:jc w:val="both"/>
        <w:rPr>
          <w:sz w:val="20"/>
          <w:szCs w:val="20"/>
        </w:rPr>
      </w:pPr>
    </w:p>
    <w:p w:rsidR="008E0B6F" w:rsidRPr="00E22A23" w:rsidRDefault="002D45D1" w:rsidP="00471275">
      <w:pPr>
        <w:pStyle w:val="Default"/>
        <w:numPr>
          <w:ilvl w:val="0"/>
          <w:numId w:val="14"/>
        </w:numPr>
        <w:jc w:val="both"/>
        <w:rPr>
          <w:sz w:val="20"/>
          <w:szCs w:val="20"/>
        </w:rPr>
      </w:pPr>
      <w:r w:rsidRPr="00E22A23">
        <w:rPr>
          <w:sz w:val="20"/>
          <w:szCs w:val="20"/>
        </w:rPr>
        <w:t xml:space="preserve">Que dicha constancia se tramitará en el área siguiente: Ventanilla de Expedición de Constancias de No Adeudo Fiscal, Boulevard Andrés Serra Rojas No. 1090, Torre Chiapas, Planta Baja, Col. El Retiro, C.P. 29045 Tuxtla Gutiérrez, </w:t>
      </w:r>
      <w:r w:rsidR="004B64FF" w:rsidRPr="00E22A23">
        <w:rPr>
          <w:sz w:val="20"/>
          <w:szCs w:val="20"/>
        </w:rPr>
        <w:t xml:space="preserve">Chiapas. </w:t>
      </w:r>
    </w:p>
    <w:p w:rsidR="0055117F" w:rsidRPr="00E22A23" w:rsidRDefault="0055117F" w:rsidP="0055117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Lo anterior, para un adecuado registro, ejercicio y control de los recursos autorizados, en los programas y proyectos de las Dependencias y Entidades requirentes, ejerciendo el gasto público de acuerdo a la partida de gasto correspondiente.</w:t>
      </w:r>
    </w:p>
    <w:p w:rsidR="008E0B6F" w:rsidRPr="00E22A23" w:rsidRDefault="008E0B6F" w:rsidP="008E0B6F">
      <w:pPr>
        <w:pStyle w:val="Default"/>
        <w:jc w:val="both"/>
        <w:rPr>
          <w:sz w:val="20"/>
          <w:szCs w:val="20"/>
        </w:rPr>
      </w:pPr>
    </w:p>
    <w:p w:rsidR="008E0B6F" w:rsidRPr="00E22A23" w:rsidRDefault="008E0B6F" w:rsidP="008E0B6F">
      <w:pPr>
        <w:jc w:val="both"/>
        <w:rPr>
          <w:rFonts w:ascii="Tahoma" w:hAnsi="Tahoma" w:cs="Tahoma"/>
          <w:sz w:val="20"/>
          <w:szCs w:val="20"/>
        </w:rPr>
      </w:pPr>
      <w:r w:rsidRPr="00E22A23">
        <w:rPr>
          <w:rFonts w:ascii="Tahoma" w:hAnsi="Tahoma" w:cs="Tahoma"/>
          <w:sz w:val="20"/>
          <w:szCs w:val="20"/>
        </w:rPr>
        <w:t xml:space="preserve">Por acuerdo de los integrantes del Comité de Adquisiciones, Arrendamientos y Servicios de Bienes Muebles, </w:t>
      </w:r>
      <w:r w:rsidRPr="00E22A23">
        <w:rPr>
          <w:rFonts w:ascii="Tahoma" w:hAnsi="Tahoma" w:cs="Tahoma"/>
          <w:b/>
          <w:bCs/>
          <w:sz w:val="20"/>
          <w:szCs w:val="20"/>
        </w:rPr>
        <w:t xml:space="preserve">se elimina que el licitante participante presente dentro de su sobre cerrado de la propuesta técnica, la constancia de no adeudo de obligaciones fiscales. </w:t>
      </w:r>
      <w:r w:rsidRPr="00E22A23">
        <w:rPr>
          <w:rFonts w:ascii="Tahoma" w:hAnsi="Tahoma" w:cs="Tahoma"/>
          <w:sz w:val="20"/>
          <w:szCs w:val="20"/>
        </w:rPr>
        <w:t>Pondera la disciplina presupuestaria, como política de gasto que permite mantener un ejercicio con honradez, eficiencia, eficacia, equidad, transparencia y rendición de cuentas; además de mantener un equilibrio presupuestario. Mismo que el presupuesto en armonía con la nueva estructura administrativa orienta esfuerzos y recursos para dar respuestas al entorno democrático y plural del Chiapas Solidario con disposiciones más explicitas para continuar impulsando la cultura de la rendición de cuentas bajo parámetros evaluables por la sociedad.</w:t>
      </w:r>
    </w:p>
    <w:p w:rsidR="008E0B6F" w:rsidRPr="00E22A23" w:rsidRDefault="008E0B6F" w:rsidP="008E0B6F">
      <w:pPr>
        <w:jc w:val="both"/>
        <w:rPr>
          <w:rFonts w:ascii="Tahoma" w:hAnsi="Tahoma" w:cs="Tahoma"/>
          <w:sz w:val="20"/>
          <w:szCs w:val="20"/>
        </w:rPr>
      </w:pPr>
    </w:p>
    <w:p w:rsidR="008E0B6F" w:rsidRPr="00E22A23" w:rsidRDefault="008E0B6F" w:rsidP="008E0B6F">
      <w:pPr>
        <w:jc w:val="both"/>
        <w:rPr>
          <w:rFonts w:ascii="Tahoma" w:hAnsi="Tahoma" w:cs="Tahoma"/>
          <w:sz w:val="20"/>
          <w:szCs w:val="20"/>
        </w:rPr>
      </w:pPr>
    </w:p>
    <w:p w:rsidR="008E0B6F" w:rsidRPr="00E22A23" w:rsidRDefault="008E0B6F">
      <w:pPr>
        <w:rPr>
          <w:rFonts w:ascii="Tahoma" w:hAnsi="Tahoma" w:cs="Tahoma"/>
          <w:sz w:val="20"/>
          <w:szCs w:val="20"/>
        </w:rPr>
      </w:pPr>
      <w:r w:rsidRPr="00E22A23">
        <w:rPr>
          <w:rFonts w:ascii="Tahoma" w:hAnsi="Tahoma" w:cs="Tahoma"/>
          <w:sz w:val="20"/>
          <w:szCs w:val="20"/>
        </w:rPr>
        <w:br w:type="page"/>
      </w:r>
    </w:p>
    <w:p w:rsidR="008E0B6F" w:rsidRPr="00E22A23" w:rsidRDefault="008E0B6F" w:rsidP="008E0B6F">
      <w:pPr>
        <w:pStyle w:val="Default"/>
        <w:jc w:val="center"/>
        <w:rPr>
          <w:sz w:val="72"/>
          <w:szCs w:val="72"/>
        </w:rPr>
      </w:pPr>
      <w:r w:rsidRPr="00E22A23">
        <w:rPr>
          <w:b/>
          <w:bCs/>
          <w:sz w:val="72"/>
          <w:szCs w:val="72"/>
        </w:rPr>
        <w:lastRenderedPageBreak/>
        <w:t>ANEXO 0</w:t>
      </w:r>
      <w:r w:rsidR="004324E1" w:rsidRPr="00E22A23">
        <w:rPr>
          <w:b/>
          <w:bCs/>
          <w:sz w:val="72"/>
          <w:szCs w:val="72"/>
        </w:rPr>
        <w:t>5</w:t>
      </w:r>
    </w:p>
    <w:p w:rsidR="008E0B6F" w:rsidRPr="00E22A23" w:rsidRDefault="008E0B6F" w:rsidP="008E0B6F">
      <w:pPr>
        <w:pStyle w:val="Default"/>
        <w:jc w:val="center"/>
        <w:rPr>
          <w:sz w:val="23"/>
          <w:szCs w:val="23"/>
        </w:rPr>
      </w:pPr>
      <w:r w:rsidRPr="00E22A23">
        <w:rPr>
          <w:b/>
          <w:bCs/>
          <w:sz w:val="23"/>
          <w:szCs w:val="23"/>
        </w:rPr>
        <w:t>(“MODELO DE CONTRATO”)</w:t>
      </w:r>
    </w:p>
    <w:p w:rsidR="008E0B6F" w:rsidRPr="00E22A23" w:rsidRDefault="008E0B6F" w:rsidP="008E0B6F">
      <w:pPr>
        <w:pStyle w:val="Default"/>
        <w:rPr>
          <w:b/>
          <w:bCs/>
          <w:sz w:val="20"/>
          <w:szCs w:val="20"/>
        </w:rPr>
      </w:pPr>
    </w:p>
    <w:p w:rsidR="008E0B6F" w:rsidRPr="00E22A23" w:rsidRDefault="008E0B6F" w:rsidP="008E0B6F">
      <w:pPr>
        <w:pStyle w:val="Default"/>
        <w:jc w:val="both"/>
        <w:rPr>
          <w:sz w:val="20"/>
          <w:szCs w:val="20"/>
        </w:rPr>
      </w:pPr>
      <w:r w:rsidRPr="00E22A23">
        <w:rPr>
          <w:b/>
          <w:bCs/>
          <w:sz w:val="20"/>
          <w:szCs w:val="20"/>
        </w:rPr>
        <w:t xml:space="preserve">CONTRATO DE </w:t>
      </w:r>
      <w:r w:rsidR="00FD11A3" w:rsidRPr="00E22A23">
        <w:rPr>
          <w:b/>
          <w:bCs/>
          <w:sz w:val="20"/>
          <w:szCs w:val="20"/>
        </w:rPr>
        <w:t>ADQUISICIÓN</w:t>
      </w:r>
      <w:r w:rsidRPr="00E22A23">
        <w:rPr>
          <w:b/>
          <w:bCs/>
          <w:sz w:val="20"/>
          <w:szCs w:val="20"/>
        </w:rPr>
        <w:t xml:space="preserve"> DE </w:t>
      </w:r>
      <w:r w:rsidR="00FD11A3" w:rsidRPr="00E22A23">
        <w:rPr>
          <w:b/>
          <w:bCs/>
          <w:sz w:val="20"/>
          <w:szCs w:val="20"/>
        </w:rPr>
        <w:t>BIENES</w:t>
      </w:r>
      <w:r w:rsidRPr="00E22A23">
        <w:rPr>
          <w:b/>
          <w:bCs/>
          <w:sz w:val="20"/>
          <w:szCs w:val="20"/>
        </w:rPr>
        <w:t xml:space="preserve"> </w:t>
      </w:r>
      <w:r w:rsidRPr="00E22A23">
        <w:rPr>
          <w:bCs/>
          <w:sz w:val="20"/>
          <w:szCs w:val="20"/>
        </w:rPr>
        <w:t>QUE CELEBRAN, POR UNA PARTE LA</w:t>
      </w:r>
      <w:r w:rsidR="00B2226C" w:rsidRPr="00E22A23">
        <w:rPr>
          <w:b/>
          <w:bCs/>
          <w:sz w:val="20"/>
          <w:szCs w:val="20"/>
        </w:rPr>
        <w:t xml:space="preserve">UNIVERSIDAD AUTÓNOMA DE CHIAPAS, </w:t>
      </w:r>
      <w:r w:rsidRPr="00E22A23">
        <w:rPr>
          <w:bCs/>
          <w:sz w:val="20"/>
          <w:szCs w:val="20"/>
        </w:rPr>
        <w:t>A QUIEN EN LO SUCESIVO SE LES DENOMINARÁ</w:t>
      </w:r>
      <w:r w:rsidRPr="00E22A23">
        <w:rPr>
          <w:b/>
          <w:bCs/>
          <w:sz w:val="20"/>
          <w:szCs w:val="20"/>
        </w:rPr>
        <w:t xml:space="preserve"> “</w:t>
      </w:r>
      <w:r w:rsidR="00B2226C" w:rsidRPr="00E22A23">
        <w:rPr>
          <w:b/>
          <w:sz w:val="20"/>
          <w:szCs w:val="20"/>
          <w:lang w:val="es-ES"/>
        </w:rPr>
        <w:t>UNIVERSIDAD</w:t>
      </w:r>
      <w:r w:rsidR="00B2226C" w:rsidRPr="00E22A23">
        <w:rPr>
          <w:sz w:val="20"/>
          <w:szCs w:val="20"/>
          <w:lang w:val="es-ES"/>
        </w:rPr>
        <w:t xml:space="preserve"> REPRESENTADA POR EL ENCARGADO DE LA SECRETARIA ADMINISTRATIVA </w:t>
      </w:r>
      <w:r w:rsidRPr="00E22A23">
        <w:rPr>
          <w:b/>
          <w:bCs/>
          <w:sz w:val="20"/>
          <w:szCs w:val="20"/>
        </w:rPr>
        <w:t xml:space="preserve">____________” Y POR LA OTRA PARTE ________________, </w:t>
      </w:r>
      <w:r w:rsidR="00756274" w:rsidRPr="00E22A23">
        <w:rPr>
          <w:bCs/>
          <w:sz w:val="20"/>
          <w:szCs w:val="20"/>
        </w:rPr>
        <w:t>A QUIEN EN LO SUCESIVO SE LE DENOMINARA COMO</w:t>
      </w:r>
      <w:r w:rsidR="00756274" w:rsidRPr="00E22A23">
        <w:rPr>
          <w:b/>
          <w:bCs/>
          <w:sz w:val="20"/>
          <w:szCs w:val="20"/>
        </w:rPr>
        <w:t xml:space="preserve"> “</w:t>
      </w:r>
      <w:r w:rsidR="00756274" w:rsidRPr="00E22A23">
        <w:rPr>
          <w:b/>
          <w:sz w:val="20"/>
          <w:szCs w:val="20"/>
          <w:lang w:val="es-ES"/>
        </w:rPr>
        <w:t xml:space="preserve">EL PROVEEDOR”, </w:t>
      </w:r>
      <w:r w:rsidRPr="00E22A23">
        <w:rPr>
          <w:bCs/>
          <w:sz w:val="20"/>
          <w:szCs w:val="20"/>
        </w:rPr>
        <w:t>REPRESENTADA POR EL LICENCIADO</w:t>
      </w:r>
      <w:r w:rsidRPr="00E22A23">
        <w:rPr>
          <w:b/>
          <w:bCs/>
          <w:sz w:val="20"/>
          <w:szCs w:val="20"/>
        </w:rPr>
        <w:t xml:space="preserve"> ___________________”, MISMOS QUE SE SUJETAN AL TENOR DE LAS SIGUIENTES ANTECEDENTES, DECLARACIONES Y CLÁUSULAS. </w:t>
      </w:r>
    </w:p>
    <w:p w:rsidR="008E0B6F" w:rsidRPr="00E22A23" w:rsidRDefault="008E0B6F" w:rsidP="008E0B6F">
      <w:pPr>
        <w:pStyle w:val="Default"/>
        <w:jc w:val="both"/>
        <w:rPr>
          <w:b/>
          <w:bCs/>
          <w:sz w:val="20"/>
          <w:szCs w:val="20"/>
        </w:rPr>
      </w:pPr>
    </w:p>
    <w:p w:rsidR="00756274" w:rsidRPr="00E22A23" w:rsidRDefault="00756274" w:rsidP="008E0B6F">
      <w:pPr>
        <w:jc w:val="both"/>
        <w:rPr>
          <w:rFonts w:ascii="Tahoma" w:hAnsi="Tahoma" w:cs="Tahoma"/>
          <w:b/>
          <w:bCs/>
          <w:sz w:val="20"/>
          <w:szCs w:val="20"/>
        </w:rPr>
      </w:pPr>
    </w:p>
    <w:p w:rsidR="008E0B6F" w:rsidRPr="00E22A23" w:rsidRDefault="008E0B6F" w:rsidP="008E0B6F">
      <w:pPr>
        <w:jc w:val="center"/>
        <w:rPr>
          <w:rFonts w:ascii="Tahoma" w:hAnsi="Tahoma" w:cs="Tahoma"/>
          <w:b/>
          <w:bCs/>
          <w:sz w:val="20"/>
          <w:szCs w:val="20"/>
        </w:rPr>
      </w:pPr>
      <w:r w:rsidRPr="00E22A23">
        <w:rPr>
          <w:rFonts w:ascii="Tahoma" w:hAnsi="Tahoma" w:cs="Tahoma"/>
          <w:b/>
          <w:bCs/>
          <w:sz w:val="20"/>
          <w:szCs w:val="20"/>
        </w:rPr>
        <w:t>DECLARACIONES</w:t>
      </w:r>
    </w:p>
    <w:p w:rsidR="008E0B6F" w:rsidRPr="00E22A23" w:rsidRDefault="008E0B6F" w:rsidP="008E0B6F">
      <w:pPr>
        <w:jc w:val="both"/>
        <w:rPr>
          <w:rFonts w:ascii="Tahoma" w:hAnsi="Tahoma" w:cs="Tahoma"/>
          <w:b/>
          <w:bCs/>
          <w:sz w:val="20"/>
          <w:szCs w:val="20"/>
        </w:rPr>
      </w:pPr>
    </w:p>
    <w:p w:rsidR="008E0B6F" w:rsidRPr="00E22A23" w:rsidRDefault="008E0B6F" w:rsidP="008E0B6F">
      <w:pPr>
        <w:pStyle w:val="Default"/>
        <w:jc w:val="both"/>
        <w:rPr>
          <w:sz w:val="20"/>
          <w:szCs w:val="20"/>
        </w:rPr>
      </w:pPr>
      <w:r w:rsidRPr="00E22A23">
        <w:rPr>
          <w:b/>
          <w:bCs/>
          <w:sz w:val="20"/>
          <w:szCs w:val="20"/>
        </w:rPr>
        <w:t xml:space="preserve">I.- </w:t>
      </w:r>
      <w:r w:rsidR="00756274" w:rsidRPr="00E22A23">
        <w:rPr>
          <w:b/>
          <w:bCs/>
          <w:sz w:val="20"/>
          <w:szCs w:val="20"/>
        </w:rPr>
        <w:t xml:space="preserve"> LA </w:t>
      </w:r>
      <w:r w:rsidRPr="00E22A23">
        <w:rPr>
          <w:b/>
          <w:bCs/>
          <w:sz w:val="20"/>
          <w:szCs w:val="20"/>
        </w:rPr>
        <w:t>“</w:t>
      </w:r>
      <w:r w:rsidR="00756274" w:rsidRPr="00E22A23">
        <w:rPr>
          <w:b/>
          <w:bCs/>
          <w:sz w:val="20"/>
          <w:szCs w:val="20"/>
        </w:rPr>
        <w:t>UNIVERSIDAD</w:t>
      </w:r>
      <w:r w:rsidRPr="00E22A23">
        <w:rPr>
          <w:b/>
          <w:bCs/>
          <w:sz w:val="20"/>
          <w:szCs w:val="20"/>
        </w:rPr>
        <w:t xml:space="preserve">” DECLARA: </w:t>
      </w:r>
    </w:p>
    <w:p w:rsidR="008E0B6F" w:rsidRPr="00E22A23" w:rsidRDefault="008E0B6F" w:rsidP="008E0B6F">
      <w:pPr>
        <w:pStyle w:val="Default"/>
        <w:jc w:val="both"/>
        <w:rPr>
          <w:sz w:val="20"/>
          <w:szCs w:val="20"/>
        </w:rPr>
      </w:pPr>
    </w:p>
    <w:p w:rsidR="00756274" w:rsidRPr="00E22A23" w:rsidRDefault="008E0B6F" w:rsidP="00756274">
      <w:pPr>
        <w:pStyle w:val="Textoindependiente"/>
        <w:rPr>
          <w:rFonts w:ascii="Tahoma" w:hAnsi="Tahoma" w:cs="Tahoma"/>
          <w:sz w:val="20"/>
        </w:rPr>
      </w:pPr>
      <w:r w:rsidRPr="00E22A23">
        <w:rPr>
          <w:rFonts w:ascii="Tahoma" w:hAnsi="Tahoma" w:cs="Tahoma"/>
          <w:b/>
          <w:sz w:val="20"/>
        </w:rPr>
        <w:t>I.1.-</w:t>
      </w:r>
      <w:r w:rsidR="00756274" w:rsidRPr="00E22A23">
        <w:rPr>
          <w:rFonts w:ascii="Tahoma" w:hAnsi="Tahoma" w:cs="Tahoma"/>
          <w:sz w:val="20"/>
        </w:rPr>
        <w:t xml:space="preserve">Que fue creada por Decreto número 98, de fecha 28 de septiembre de 1974, expedido por </w:t>
      </w:r>
      <w:smartTag w:uri="urn:schemas-microsoft-com:office:smarttags" w:element="PersonName">
        <w:smartTagPr>
          <w:attr w:name="ProductID" w:val="la Quincuag￩sima Segunda"/>
        </w:smartTagPr>
        <w:r w:rsidR="00756274" w:rsidRPr="00E22A23">
          <w:rPr>
            <w:rFonts w:ascii="Tahoma" w:hAnsi="Tahoma" w:cs="Tahoma"/>
            <w:sz w:val="20"/>
          </w:rPr>
          <w:t>la Quincuagésima Segunda</w:t>
        </w:r>
      </w:smartTag>
      <w:r w:rsidR="00756274" w:rsidRPr="00E22A23">
        <w:rPr>
          <w:rFonts w:ascii="Tahoma" w:hAnsi="Tahoma" w:cs="Tahoma"/>
          <w:sz w:val="20"/>
        </w:rPr>
        <w:t xml:space="preserve"> Legislatura Constitucional del Estado Libre y Soberano de Chiapas, publicado en el Periódico Oficial número 43 de fecha 23 de octubre de 1974, como un organismo autónomo descentralizado, de interés público, con personalidad jurídica y patrimonio propio, la que, de conformidad con su Ley Orgánica, está al servicio de los intereses de </w:t>
      </w:r>
      <w:smartTag w:uri="urn:schemas-microsoft-com:office:smarttags" w:element="PersonName">
        <w:smartTagPr>
          <w:attr w:name="ProductID" w:val="la Naci￳n"/>
        </w:smartTagPr>
        <w:r w:rsidR="00756274" w:rsidRPr="00E22A23">
          <w:rPr>
            <w:rFonts w:ascii="Tahoma" w:hAnsi="Tahoma" w:cs="Tahoma"/>
            <w:sz w:val="20"/>
          </w:rPr>
          <w:t>la Nación</w:t>
        </w:r>
      </w:smartTag>
      <w:r w:rsidR="00756274" w:rsidRPr="00E22A23">
        <w:rPr>
          <w:rFonts w:ascii="Tahoma" w:hAnsi="Tahoma" w:cs="Tahoma"/>
          <w:sz w:val="20"/>
        </w:rPr>
        <w:t xml:space="preserve"> y del Estado.</w:t>
      </w:r>
    </w:p>
    <w:p w:rsidR="008E0B6F" w:rsidRPr="00E22A23" w:rsidRDefault="008E0B6F" w:rsidP="008E0B6F">
      <w:pPr>
        <w:pStyle w:val="Default"/>
        <w:jc w:val="both"/>
        <w:rPr>
          <w:sz w:val="20"/>
          <w:szCs w:val="20"/>
        </w:rPr>
      </w:pPr>
    </w:p>
    <w:p w:rsidR="00756274" w:rsidRPr="00E22A23" w:rsidRDefault="008E0B6F" w:rsidP="00756274">
      <w:pPr>
        <w:pStyle w:val="Default"/>
        <w:jc w:val="both"/>
        <w:rPr>
          <w:sz w:val="20"/>
          <w:szCs w:val="20"/>
        </w:rPr>
      </w:pPr>
      <w:r w:rsidRPr="00E22A23">
        <w:rPr>
          <w:b/>
          <w:sz w:val="20"/>
          <w:szCs w:val="20"/>
        </w:rPr>
        <w:t>I.2.-</w:t>
      </w:r>
      <w:r w:rsidRPr="00E22A23">
        <w:rPr>
          <w:sz w:val="20"/>
          <w:szCs w:val="20"/>
        </w:rPr>
        <w:t xml:space="preserve"> Que </w:t>
      </w:r>
      <w:r w:rsidR="00756274" w:rsidRPr="00E22A23">
        <w:rPr>
          <w:sz w:val="20"/>
          <w:szCs w:val="20"/>
        </w:rPr>
        <w:t>dentro de sus objetivos está impartir enseñanza superior para formar los profesionistas, investigadores, profesores, universitarios y técnicos que requiere el desarrollo económico y social del Estado, así como organizar, desarrollar y fomentar la investigación científica y humanística, considerando las condiciones y problemas nacionales y primordialmente los del Estado de Chiapas; y extender, con la mayor amplitud posible, los beneficios de la cultura en todos los medios sociales de la comunidad que la sustenta.</w:t>
      </w:r>
    </w:p>
    <w:p w:rsidR="00756274" w:rsidRPr="00E22A23" w:rsidRDefault="00756274" w:rsidP="008E0B6F">
      <w:pPr>
        <w:pStyle w:val="Default"/>
        <w:jc w:val="both"/>
        <w:rPr>
          <w:sz w:val="20"/>
          <w:szCs w:val="20"/>
        </w:rPr>
      </w:pPr>
    </w:p>
    <w:p w:rsidR="00D731FB" w:rsidRPr="00E22A23" w:rsidRDefault="00D731FB" w:rsidP="00D731FB">
      <w:pPr>
        <w:jc w:val="both"/>
        <w:rPr>
          <w:rFonts w:ascii="Tahoma" w:hAnsi="Tahoma" w:cs="Tahoma"/>
          <w:sz w:val="20"/>
          <w:szCs w:val="20"/>
        </w:rPr>
      </w:pPr>
      <w:r w:rsidRPr="00E22A23">
        <w:rPr>
          <w:rFonts w:ascii="Tahoma" w:hAnsi="Tahoma" w:cs="Tahoma"/>
          <w:b/>
          <w:sz w:val="20"/>
          <w:szCs w:val="20"/>
        </w:rPr>
        <w:t>I.3</w:t>
      </w:r>
      <w:r w:rsidRPr="00E22A23">
        <w:rPr>
          <w:rFonts w:ascii="Tahoma" w:hAnsi="Tahoma" w:cs="Tahoma"/>
          <w:sz w:val="20"/>
          <w:szCs w:val="20"/>
        </w:rPr>
        <w:t xml:space="preserve"> Que el C. ____________________________, en su carácter de Encargado de la Secretaría Administrativa, goza de facultades para suscribir el presente contrato, de conformidad con los artículos 28 de </w:t>
      </w:r>
      <w:smartTag w:uri="urn:schemas-microsoft-com:office:smarttags" w:element="PersonName">
        <w:smartTagPr>
          <w:attr w:name="ProductID" w:val="la Ley Org￡nica"/>
        </w:smartTagPr>
        <w:r w:rsidRPr="00E22A23">
          <w:rPr>
            <w:rFonts w:ascii="Tahoma" w:hAnsi="Tahoma" w:cs="Tahoma"/>
            <w:sz w:val="20"/>
            <w:szCs w:val="20"/>
          </w:rPr>
          <w:t>la Ley Orgánica</w:t>
        </w:r>
      </w:smartTag>
      <w:r w:rsidRPr="00E22A23">
        <w:rPr>
          <w:rFonts w:ascii="Tahoma" w:hAnsi="Tahoma" w:cs="Tahoma"/>
          <w:sz w:val="20"/>
          <w:szCs w:val="20"/>
        </w:rPr>
        <w:t xml:space="preserve"> y 65, fracción I, del Estatuto General, acreditando su personalidad con nombramiento de fecha _______________ de _________________ de ________________.</w:t>
      </w:r>
    </w:p>
    <w:p w:rsidR="00D731FB" w:rsidRPr="00E22A23" w:rsidRDefault="00D731FB" w:rsidP="00D731FB">
      <w:pPr>
        <w:jc w:val="both"/>
        <w:rPr>
          <w:rFonts w:ascii="Tahoma" w:hAnsi="Tahoma" w:cs="Tahoma"/>
          <w:sz w:val="20"/>
          <w:szCs w:val="20"/>
        </w:rPr>
      </w:pPr>
    </w:p>
    <w:p w:rsidR="00D731FB" w:rsidRPr="00E22A23" w:rsidRDefault="00D731FB" w:rsidP="008E0B6F">
      <w:pPr>
        <w:pStyle w:val="Default"/>
        <w:jc w:val="both"/>
        <w:rPr>
          <w:sz w:val="20"/>
          <w:szCs w:val="20"/>
        </w:rPr>
      </w:pPr>
    </w:p>
    <w:p w:rsidR="00756274" w:rsidRPr="00E22A23" w:rsidRDefault="00756274" w:rsidP="00756274">
      <w:pPr>
        <w:jc w:val="both"/>
        <w:rPr>
          <w:rFonts w:ascii="Tahoma" w:hAnsi="Tahoma" w:cs="Tahoma"/>
          <w:sz w:val="20"/>
          <w:szCs w:val="20"/>
        </w:rPr>
      </w:pPr>
      <w:r w:rsidRPr="00E22A23">
        <w:rPr>
          <w:rFonts w:ascii="Tahoma" w:hAnsi="Tahoma" w:cs="Tahoma"/>
          <w:b/>
          <w:sz w:val="20"/>
          <w:szCs w:val="20"/>
        </w:rPr>
        <w:t>I.4</w:t>
      </w:r>
      <w:r w:rsidRPr="00E22A23">
        <w:rPr>
          <w:rFonts w:ascii="Tahoma" w:hAnsi="Tahoma" w:cs="Tahoma"/>
          <w:sz w:val="20"/>
          <w:szCs w:val="20"/>
        </w:rPr>
        <w:t xml:space="preserve"> Que señala como domicilio legal el ubicado en Boulevard Belisario Domínguez, Km. 1081, Sin Número, Terán, en la ciudad de Tuxtla Gutiérrez, Chiapas, Código Postal número 29050.</w:t>
      </w:r>
    </w:p>
    <w:p w:rsidR="00262556" w:rsidRPr="00E22A23" w:rsidRDefault="00262556" w:rsidP="008E0B6F">
      <w:pPr>
        <w:pStyle w:val="Default"/>
        <w:jc w:val="both"/>
        <w:rPr>
          <w:b/>
          <w:bCs/>
          <w:sz w:val="20"/>
          <w:szCs w:val="20"/>
        </w:rPr>
      </w:pPr>
    </w:p>
    <w:p w:rsidR="008E0B6F" w:rsidRPr="00E22A23" w:rsidRDefault="008E0B6F" w:rsidP="008E0B6F">
      <w:pPr>
        <w:pStyle w:val="Default"/>
        <w:jc w:val="both"/>
        <w:rPr>
          <w:sz w:val="20"/>
          <w:szCs w:val="20"/>
        </w:rPr>
      </w:pPr>
      <w:r w:rsidRPr="00E22A23">
        <w:rPr>
          <w:b/>
          <w:bCs/>
          <w:sz w:val="20"/>
          <w:szCs w:val="20"/>
        </w:rPr>
        <w:t>II.- “</w:t>
      </w:r>
      <w:r w:rsidR="00D731FB" w:rsidRPr="00E22A23">
        <w:rPr>
          <w:b/>
          <w:sz w:val="20"/>
          <w:szCs w:val="20"/>
          <w:lang w:val="es-ES"/>
        </w:rPr>
        <w:t>EL PROVEEDOR</w:t>
      </w:r>
      <w:r w:rsidRPr="00E22A23">
        <w:rPr>
          <w:b/>
          <w:bCs/>
          <w:sz w:val="20"/>
          <w:szCs w:val="20"/>
        </w:rPr>
        <w:t>” DECLARA:</w:t>
      </w:r>
    </w:p>
    <w:p w:rsidR="00262556" w:rsidRPr="00E22A23" w:rsidRDefault="00262556"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 xml:space="preserve">II.1.- Que es una Sociedad Anónima de Capital Variable, constituida conforme a las leyes mexicanas, según escritura pública ______, volumen ______de fecha ______, otorgada ante la fe del Notario Público número ____ del Estado de Chiapas, Licenciado __________. </w:t>
      </w:r>
    </w:p>
    <w:p w:rsidR="00262556" w:rsidRPr="00E22A23" w:rsidRDefault="00262556" w:rsidP="008E0B6F">
      <w:pPr>
        <w:jc w:val="both"/>
        <w:rPr>
          <w:rFonts w:ascii="Tahoma" w:hAnsi="Tahoma" w:cs="Tahoma"/>
          <w:sz w:val="20"/>
          <w:szCs w:val="20"/>
        </w:rPr>
      </w:pPr>
    </w:p>
    <w:p w:rsidR="008E0B6F" w:rsidRPr="00E22A23" w:rsidRDefault="008E0B6F" w:rsidP="008E0B6F">
      <w:pPr>
        <w:jc w:val="both"/>
        <w:rPr>
          <w:rFonts w:ascii="Tahoma" w:hAnsi="Tahoma" w:cs="Tahoma"/>
          <w:sz w:val="20"/>
          <w:szCs w:val="20"/>
        </w:rPr>
      </w:pPr>
      <w:r w:rsidRPr="00E22A23">
        <w:rPr>
          <w:rFonts w:ascii="Tahoma" w:hAnsi="Tahoma" w:cs="Tahoma"/>
          <w:sz w:val="20"/>
          <w:szCs w:val="20"/>
        </w:rPr>
        <w:t>II.2.- Que tiene por objeto social, entre otros la capacitación, instalación, asesoramiento_________________ ___________________________________________.</w:t>
      </w:r>
    </w:p>
    <w:p w:rsidR="00262556" w:rsidRPr="00E22A23" w:rsidRDefault="00262556"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 xml:space="preserve">II, 3.- Que el C. ___________es Administrador Único y que cuenta con las facultades de representación necesaria para la celebración del presente contrato, de acuerdo a la escritura numero ______, volumen ______, de fecha ____de ____de ______, otorgada ante la fé del Notario Público número ____del Estado, Licenciado _____________. </w:t>
      </w:r>
    </w:p>
    <w:p w:rsidR="00262556" w:rsidRPr="00E22A23" w:rsidRDefault="00262556"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 xml:space="preserve">II. 4.- Que su Registro Federal de Contribuyente es: ____________. </w:t>
      </w:r>
    </w:p>
    <w:p w:rsidR="00262556" w:rsidRPr="00E22A23" w:rsidRDefault="00262556"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 xml:space="preserve">II. 5.- Que para los efectos de este contrato señala como domicilio, el ubicado en __________. </w:t>
      </w:r>
    </w:p>
    <w:p w:rsidR="008E0B6F" w:rsidRPr="00E22A23" w:rsidRDefault="008E0B6F" w:rsidP="008E0B6F">
      <w:pPr>
        <w:pStyle w:val="Default"/>
        <w:jc w:val="both"/>
        <w:rPr>
          <w:b/>
          <w:bCs/>
          <w:sz w:val="20"/>
          <w:szCs w:val="20"/>
        </w:rPr>
      </w:pPr>
    </w:p>
    <w:p w:rsidR="008E0B6F" w:rsidRPr="00E22A23" w:rsidRDefault="008E0B6F" w:rsidP="008E0B6F">
      <w:pPr>
        <w:pStyle w:val="Default"/>
        <w:jc w:val="both"/>
        <w:rPr>
          <w:sz w:val="20"/>
          <w:szCs w:val="20"/>
        </w:rPr>
      </w:pPr>
      <w:r w:rsidRPr="00E22A23">
        <w:rPr>
          <w:b/>
          <w:bCs/>
          <w:sz w:val="20"/>
          <w:szCs w:val="20"/>
        </w:rPr>
        <w:t xml:space="preserve">III.- DECLARAN AMBAS PARTES. </w:t>
      </w:r>
    </w:p>
    <w:p w:rsidR="008E0B6F" w:rsidRPr="00E22A23" w:rsidRDefault="008E0B6F" w:rsidP="008E0B6F">
      <w:pPr>
        <w:pStyle w:val="Default"/>
        <w:jc w:val="both"/>
        <w:rPr>
          <w:b/>
          <w:bCs/>
          <w:sz w:val="20"/>
          <w:szCs w:val="20"/>
        </w:rPr>
      </w:pPr>
    </w:p>
    <w:p w:rsidR="008E0B6F" w:rsidRPr="00E22A23" w:rsidRDefault="008E0B6F" w:rsidP="008E0B6F">
      <w:pPr>
        <w:pStyle w:val="Default"/>
        <w:jc w:val="both"/>
        <w:rPr>
          <w:sz w:val="20"/>
          <w:szCs w:val="20"/>
        </w:rPr>
      </w:pPr>
      <w:r w:rsidRPr="00E22A23">
        <w:rPr>
          <w:b/>
          <w:bCs/>
          <w:sz w:val="20"/>
          <w:szCs w:val="20"/>
        </w:rPr>
        <w:t xml:space="preserve">UNICO.- </w:t>
      </w:r>
      <w:r w:rsidRPr="00E22A23">
        <w:rPr>
          <w:sz w:val="20"/>
          <w:szCs w:val="20"/>
        </w:rPr>
        <w:t xml:space="preserve">Que se reconocen la personalidad con la que comparecen, por lo que se obligan al tenor de las siguientes: </w:t>
      </w:r>
    </w:p>
    <w:p w:rsidR="008E0B6F" w:rsidRPr="00E22A23" w:rsidRDefault="008E0B6F" w:rsidP="008E0B6F">
      <w:pPr>
        <w:pStyle w:val="Default"/>
        <w:rPr>
          <w:b/>
          <w:bCs/>
          <w:sz w:val="20"/>
          <w:szCs w:val="20"/>
        </w:rPr>
      </w:pPr>
    </w:p>
    <w:p w:rsidR="008E0B6F" w:rsidRPr="00E22A23" w:rsidRDefault="008E0B6F" w:rsidP="008E0B6F">
      <w:pPr>
        <w:pStyle w:val="Default"/>
        <w:jc w:val="center"/>
        <w:rPr>
          <w:b/>
          <w:bCs/>
          <w:sz w:val="20"/>
          <w:szCs w:val="20"/>
        </w:rPr>
      </w:pPr>
      <w:r w:rsidRPr="00E22A23">
        <w:rPr>
          <w:b/>
          <w:bCs/>
          <w:sz w:val="20"/>
          <w:szCs w:val="20"/>
        </w:rPr>
        <w:t>C L A U S U L A S:</w:t>
      </w:r>
    </w:p>
    <w:p w:rsidR="008E0B6F" w:rsidRPr="00E22A23" w:rsidRDefault="008E0B6F" w:rsidP="008E0B6F">
      <w:pPr>
        <w:pStyle w:val="Default"/>
        <w:jc w:val="both"/>
        <w:rPr>
          <w:sz w:val="20"/>
          <w:szCs w:val="20"/>
        </w:rPr>
      </w:pPr>
    </w:p>
    <w:p w:rsidR="008E0B6F" w:rsidRPr="00E22A23" w:rsidRDefault="008E0B6F" w:rsidP="008E0B6F">
      <w:pPr>
        <w:pStyle w:val="Default"/>
        <w:jc w:val="both"/>
        <w:rPr>
          <w:sz w:val="20"/>
          <w:szCs w:val="20"/>
        </w:rPr>
      </w:pPr>
      <w:r w:rsidRPr="00E22A23">
        <w:rPr>
          <w:b/>
          <w:bCs/>
          <w:sz w:val="20"/>
          <w:szCs w:val="20"/>
        </w:rPr>
        <w:t xml:space="preserve">PRIMERA.- </w:t>
      </w:r>
      <w:r w:rsidRPr="00E22A23">
        <w:rPr>
          <w:sz w:val="20"/>
          <w:szCs w:val="20"/>
        </w:rPr>
        <w:t>El objeto del presente contrato consiste en que “</w:t>
      </w:r>
      <w:r w:rsidR="000E6C85" w:rsidRPr="00E22A23">
        <w:rPr>
          <w:b/>
          <w:sz w:val="20"/>
          <w:szCs w:val="20"/>
        </w:rPr>
        <w:t>EL PROVEEDOR</w:t>
      </w:r>
      <w:r w:rsidR="00841450" w:rsidRPr="00E22A23">
        <w:rPr>
          <w:sz w:val="20"/>
          <w:szCs w:val="20"/>
        </w:rPr>
        <w:t xml:space="preserve">” </w:t>
      </w:r>
      <w:r w:rsidR="00A97C10" w:rsidRPr="00E22A23">
        <w:rPr>
          <w:sz w:val="20"/>
          <w:szCs w:val="20"/>
        </w:rPr>
        <w:t>entregará</w:t>
      </w:r>
      <w:r w:rsidR="00841450" w:rsidRPr="00E22A23">
        <w:rPr>
          <w:sz w:val="20"/>
          <w:szCs w:val="20"/>
        </w:rPr>
        <w:t xml:space="preserve"> </w:t>
      </w:r>
      <w:r w:rsidR="00A97C10" w:rsidRPr="00E22A23">
        <w:rPr>
          <w:sz w:val="20"/>
          <w:szCs w:val="20"/>
        </w:rPr>
        <w:t>los bienes</w:t>
      </w:r>
      <w:r w:rsidR="00841450" w:rsidRPr="00E22A23">
        <w:rPr>
          <w:sz w:val="20"/>
          <w:szCs w:val="20"/>
        </w:rPr>
        <w:t xml:space="preserve"> de ____________, por _________ y “</w:t>
      </w:r>
      <w:r w:rsidR="00841450" w:rsidRPr="00E22A23">
        <w:rPr>
          <w:b/>
          <w:sz w:val="20"/>
          <w:szCs w:val="20"/>
        </w:rPr>
        <w:t>LA UNIVERSIDAD</w:t>
      </w:r>
      <w:r w:rsidR="00841450" w:rsidRPr="00E22A23">
        <w:rPr>
          <w:sz w:val="20"/>
          <w:szCs w:val="20"/>
        </w:rPr>
        <w:t xml:space="preserve">” se </w:t>
      </w:r>
      <w:r w:rsidRPr="00E22A23">
        <w:rPr>
          <w:sz w:val="20"/>
          <w:szCs w:val="20"/>
        </w:rPr>
        <w:t xml:space="preserve">compromete al pago por </w:t>
      </w:r>
      <w:r w:rsidR="00A97C10" w:rsidRPr="00E22A23">
        <w:rPr>
          <w:sz w:val="20"/>
          <w:szCs w:val="20"/>
        </w:rPr>
        <w:t>la entrega</w:t>
      </w:r>
      <w:r w:rsidRPr="00E22A23">
        <w:rPr>
          <w:sz w:val="20"/>
          <w:szCs w:val="20"/>
        </w:rPr>
        <w:t xml:space="preserve"> de </w:t>
      </w:r>
      <w:r w:rsidR="00A97C10" w:rsidRPr="00E22A23">
        <w:rPr>
          <w:sz w:val="20"/>
          <w:szCs w:val="20"/>
        </w:rPr>
        <w:t>los bienes</w:t>
      </w:r>
      <w:r w:rsidRPr="00E22A23">
        <w:rPr>
          <w:sz w:val="20"/>
          <w:szCs w:val="20"/>
        </w:rPr>
        <w:t xml:space="preserve">. </w:t>
      </w:r>
    </w:p>
    <w:p w:rsidR="008E0B6F" w:rsidRPr="00E22A23" w:rsidRDefault="008E0B6F" w:rsidP="008E0B6F">
      <w:pPr>
        <w:pStyle w:val="Default"/>
        <w:jc w:val="both"/>
        <w:rPr>
          <w:b/>
          <w:bCs/>
          <w:sz w:val="20"/>
          <w:szCs w:val="20"/>
        </w:rPr>
      </w:pPr>
    </w:p>
    <w:p w:rsidR="008E0B6F" w:rsidRPr="00E22A23" w:rsidRDefault="008E0B6F" w:rsidP="008E0B6F">
      <w:pPr>
        <w:pStyle w:val="Default"/>
        <w:jc w:val="both"/>
        <w:rPr>
          <w:sz w:val="20"/>
          <w:szCs w:val="20"/>
        </w:rPr>
      </w:pPr>
      <w:r w:rsidRPr="00E22A23">
        <w:rPr>
          <w:b/>
          <w:bCs/>
          <w:sz w:val="20"/>
          <w:szCs w:val="20"/>
        </w:rPr>
        <w:t xml:space="preserve">SEGUNDA.- </w:t>
      </w:r>
      <w:r w:rsidRPr="00E22A23">
        <w:rPr>
          <w:sz w:val="20"/>
          <w:szCs w:val="20"/>
        </w:rPr>
        <w:t>“</w:t>
      </w:r>
      <w:r w:rsidR="000E6C85" w:rsidRPr="00E22A23">
        <w:rPr>
          <w:b/>
          <w:sz w:val="20"/>
          <w:szCs w:val="20"/>
        </w:rPr>
        <w:t>EL PROVEEDOR</w:t>
      </w:r>
      <w:r w:rsidRPr="00E22A23">
        <w:rPr>
          <w:sz w:val="20"/>
          <w:szCs w:val="20"/>
        </w:rPr>
        <w:t xml:space="preserve">” </w:t>
      </w:r>
      <w:r w:rsidR="0092228C" w:rsidRPr="00E22A23">
        <w:rPr>
          <w:sz w:val="20"/>
          <w:szCs w:val="20"/>
        </w:rPr>
        <w:t>entregará</w:t>
      </w:r>
      <w:r w:rsidRPr="00E22A23">
        <w:rPr>
          <w:sz w:val="20"/>
          <w:szCs w:val="20"/>
        </w:rPr>
        <w:t xml:space="preserve"> (describir to</w:t>
      </w:r>
      <w:r w:rsidR="000E6C85" w:rsidRPr="00E22A23">
        <w:rPr>
          <w:sz w:val="20"/>
          <w:szCs w:val="20"/>
        </w:rPr>
        <w:t xml:space="preserve">dos los </w:t>
      </w:r>
      <w:r w:rsidR="00A97C10" w:rsidRPr="00E22A23">
        <w:rPr>
          <w:sz w:val="20"/>
          <w:szCs w:val="20"/>
        </w:rPr>
        <w:t>bienes</w:t>
      </w:r>
      <w:r w:rsidR="000E6C85" w:rsidRPr="00E22A23">
        <w:rPr>
          <w:sz w:val="20"/>
          <w:szCs w:val="20"/>
        </w:rPr>
        <w:t xml:space="preserve"> que </w:t>
      </w:r>
      <w:r w:rsidR="0092228C" w:rsidRPr="00E22A23">
        <w:rPr>
          <w:sz w:val="20"/>
          <w:szCs w:val="20"/>
        </w:rPr>
        <w:t>entregará</w:t>
      </w:r>
      <w:r w:rsidR="000E6C85" w:rsidRPr="00E22A23">
        <w:rPr>
          <w:sz w:val="20"/>
          <w:szCs w:val="20"/>
        </w:rPr>
        <w:t>).</w:t>
      </w:r>
    </w:p>
    <w:p w:rsidR="008E0B6F" w:rsidRPr="00E22A23" w:rsidRDefault="008E0B6F" w:rsidP="008E0B6F">
      <w:pPr>
        <w:pStyle w:val="Default"/>
        <w:jc w:val="both"/>
        <w:rPr>
          <w:b/>
          <w:bCs/>
          <w:sz w:val="20"/>
          <w:szCs w:val="20"/>
        </w:rPr>
      </w:pPr>
    </w:p>
    <w:p w:rsidR="008E0B6F" w:rsidRPr="00E22A23" w:rsidRDefault="008E0B6F" w:rsidP="008E0B6F">
      <w:pPr>
        <w:pStyle w:val="Default"/>
        <w:jc w:val="both"/>
        <w:rPr>
          <w:sz w:val="20"/>
          <w:szCs w:val="20"/>
        </w:rPr>
      </w:pPr>
      <w:r w:rsidRPr="00E22A23">
        <w:rPr>
          <w:b/>
          <w:bCs/>
          <w:sz w:val="20"/>
          <w:szCs w:val="20"/>
        </w:rPr>
        <w:t>TERCERA.</w:t>
      </w:r>
      <w:r w:rsidRPr="00E22A23">
        <w:rPr>
          <w:sz w:val="20"/>
          <w:szCs w:val="20"/>
        </w:rPr>
        <w:t>- “</w:t>
      </w:r>
      <w:r w:rsidR="000E6C85" w:rsidRPr="00E22A23">
        <w:rPr>
          <w:b/>
          <w:sz w:val="20"/>
          <w:szCs w:val="20"/>
        </w:rPr>
        <w:t>LA UNIVERSIDAD</w:t>
      </w:r>
      <w:r w:rsidRPr="00E22A23">
        <w:rPr>
          <w:sz w:val="20"/>
          <w:szCs w:val="20"/>
        </w:rPr>
        <w:t xml:space="preserve">” pagará a </w:t>
      </w:r>
      <w:r w:rsidR="000E6C85" w:rsidRPr="00E22A23">
        <w:rPr>
          <w:sz w:val="20"/>
          <w:szCs w:val="20"/>
        </w:rPr>
        <w:t>“</w:t>
      </w:r>
      <w:r w:rsidR="000E6C85" w:rsidRPr="00E22A23">
        <w:rPr>
          <w:b/>
          <w:sz w:val="20"/>
          <w:szCs w:val="20"/>
        </w:rPr>
        <w:t>EL PROVEEDOR</w:t>
      </w:r>
      <w:r w:rsidR="000E6C85" w:rsidRPr="00E22A23">
        <w:rPr>
          <w:sz w:val="20"/>
          <w:szCs w:val="20"/>
        </w:rPr>
        <w:t xml:space="preserve">” </w:t>
      </w:r>
      <w:r w:rsidRPr="00E22A23">
        <w:rPr>
          <w:sz w:val="20"/>
          <w:szCs w:val="20"/>
        </w:rPr>
        <w:t xml:space="preserve">por el presente contrato la cantidad de $ _______ (_________) más el impuesto al valor agregado, por concepto de _______________. </w:t>
      </w:r>
    </w:p>
    <w:p w:rsidR="008E0B6F" w:rsidRPr="00E22A23" w:rsidRDefault="008E0B6F" w:rsidP="008E0B6F">
      <w:pPr>
        <w:pStyle w:val="Default"/>
        <w:jc w:val="both"/>
        <w:rPr>
          <w:b/>
          <w:bCs/>
          <w:sz w:val="20"/>
          <w:szCs w:val="20"/>
        </w:rPr>
      </w:pPr>
    </w:p>
    <w:p w:rsidR="008E0B6F" w:rsidRPr="00E22A23" w:rsidRDefault="008E0B6F" w:rsidP="008E0B6F">
      <w:pPr>
        <w:pStyle w:val="Default"/>
        <w:jc w:val="both"/>
        <w:rPr>
          <w:sz w:val="20"/>
          <w:szCs w:val="20"/>
        </w:rPr>
      </w:pPr>
      <w:r w:rsidRPr="00E22A23">
        <w:rPr>
          <w:b/>
          <w:bCs/>
          <w:sz w:val="20"/>
          <w:szCs w:val="20"/>
        </w:rPr>
        <w:t xml:space="preserve">CUARTA.- </w:t>
      </w:r>
      <w:r w:rsidRPr="00E22A23">
        <w:rPr>
          <w:sz w:val="20"/>
          <w:szCs w:val="20"/>
        </w:rPr>
        <w:t xml:space="preserve">La duración del presente contrato será de </w:t>
      </w:r>
      <w:r w:rsidR="000E6C85" w:rsidRPr="00E22A23">
        <w:rPr>
          <w:sz w:val="20"/>
          <w:szCs w:val="20"/>
        </w:rPr>
        <w:t>_____________________</w:t>
      </w:r>
      <w:r w:rsidRPr="00E22A23">
        <w:rPr>
          <w:sz w:val="20"/>
          <w:szCs w:val="20"/>
        </w:rPr>
        <w:t xml:space="preserve">____ meses, a partir de la firma del presente contrato. </w:t>
      </w:r>
    </w:p>
    <w:p w:rsidR="008E0B6F" w:rsidRPr="00E22A23" w:rsidRDefault="008E0B6F" w:rsidP="008E0B6F">
      <w:pPr>
        <w:jc w:val="both"/>
        <w:rPr>
          <w:rFonts w:ascii="Tahoma" w:hAnsi="Tahoma" w:cs="Tahoma"/>
          <w:b/>
          <w:bCs/>
          <w:sz w:val="20"/>
          <w:szCs w:val="20"/>
          <w:lang w:val="es-MX"/>
        </w:rPr>
      </w:pPr>
    </w:p>
    <w:p w:rsidR="00841450" w:rsidRPr="00E22A23" w:rsidRDefault="00841450" w:rsidP="00841450">
      <w:pPr>
        <w:jc w:val="both"/>
        <w:rPr>
          <w:rFonts w:ascii="Tahoma" w:hAnsi="Tahoma" w:cs="Tahoma"/>
          <w:b/>
          <w:bCs/>
          <w:sz w:val="20"/>
          <w:szCs w:val="20"/>
          <w:lang w:val="es-ES_tradnl"/>
        </w:rPr>
      </w:pPr>
      <w:r w:rsidRPr="00E22A23">
        <w:rPr>
          <w:rFonts w:ascii="Tahoma" w:hAnsi="Tahoma" w:cs="Tahoma"/>
          <w:b/>
          <w:sz w:val="20"/>
          <w:szCs w:val="20"/>
        </w:rPr>
        <w:t xml:space="preserve">QUINTA.- Forma de pago.- </w:t>
      </w:r>
      <w:r w:rsidRPr="00E22A23">
        <w:rPr>
          <w:rFonts w:ascii="Tahoma" w:hAnsi="Tahoma" w:cs="Tahoma"/>
          <w:sz w:val="20"/>
          <w:szCs w:val="20"/>
        </w:rPr>
        <w:t xml:space="preserve"> Las partes  convienen que se pagara en ____________días hábiles después de la firma del pedido y contrato, </w:t>
      </w:r>
      <w:r w:rsidRPr="00E22A23">
        <w:rPr>
          <w:rFonts w:ascii="Tahoma" w:hAnsi="Tahoma" w:cs="Tahoma"/>
          <w:sz w:val="20"/>
          <w:szCs w:val="20"/>
          <w:lang w:val="es-ES_tradnl"/>
        </w:rPr>
        <w:t>previo cumplimiento con las formalidades de la ley en la materia.</w:t>
      </w:r>
    </w:p>
    <w:p w:rsidR="00841450" w:rsidRPr="00E22A23" w:rsidRDefault="00841450" w:rsidP="008E0B6F">
      <w:pPr>
        <w:jc w:val="both"/>
        <w:rPr>
          <w:rFonts w:ascii="Tahoma" w:hAnsi="Tahoma" w:cs="Tahoma"/>
          <w:b/>
          <w:bCs/>
          <w:sz w:val="20"/>
          <w:szCs w:val="20"/>
          <w:lang w:val="es-ES_tradnl"/>
        </w:rPr>
      </w:pPr>
    </w:p>
    <w:p w:rsidR="008E0B6F" w:rsidRPr="00E22A23" w:rsidRDefault="00841450" w:rsidP="008E0B6F">
      <w:pPr>
        <w:jc w:val="both"/>
        <w:rPr>
          <w:rFonts w:ascii="Tahoma" w:hAnsi="Tahoma" w:cs="Tahoma"/>
          <w:sz w:val="20"/>
          <w:szCs w:val="20"/>
        </w:rPr>
      </w:pPr>
      <w:r w:rsidRPr="00E22A23">
        <w:rPr>
          <w:rFonts w:ascii="Tahoma" w:hAnsi="Tahoma" w:cs="Tahoma"/>
          <w:b/>
          <w:bCs/>
          <w:sz w:val="20"/>
          <w:szCs w:val="20"/>
          <w:lang w:val="es-MX"/>
        </w:rPr>
        <w:t>SEXTA</w:t>
      </w:r>
      <w:r w:rsidR="008E0B6F" w:rsidRPr="00E22A23">
        <w:rPr>
          <w:rFonts w:ascii="Tahoma" w:hAnsi="Tahoma" w:cs="Tahoma"/>
          <w:b/>
          <w:bCs/>
          <w:sz w:val="20"/>
          <w:szCs w:val="20"/>
        </w:rPr>
        <w:t xml:space="preserve">.- </w:t>
      </w:r>
      <w:r w:rsidR="008E0B6F" w:rsidRPr="00E22A23">
        <w:rPr>
          <w:rFonts w:ascii="Tahoma" w:hAnsi="Tahoma" w:cs="Tahoma"/>
          <w:sz w:val="20"/>
          <w:szCs w:val="20"/>
        </w:rPr>
        <w:t>Las partes convienen en que el presente contrato podrá ser rescindido por voluntad de cualquier de ellas, debiéndose hacer del conocimiento por escrito con __</w:t>
      </w:r>
      <w:r w:rsidR="000E6C85" w:rsidRPr="00E22A23">
        <w:rPr>
          <w:rFonts w:ascii="Tahoma" w:hAnsi="Tahoma" w:cs="Tahoma"/>
          <w:sz w:val="20"/>
          <w:szCs w:val="20"/>
        </w:rPr>
        <w:t>________</w:t>
      </w:r>
      <w:r w:rsidR="008E0B6F" w:rsidRPr="00E22A23">
        <w:rPr>
          <w:rFonts w:ascii="Tahoma" w:hAnsi="Tahoma" w:cs="Tahoma"/>
          <w:sz w:val="20"/>
          <w:szCs w:val="20"/>
        </w:rPr>
        <w:t>_ de anticipación, asimismo serán causas que puedan dar lugar a la rescisión anticipada del presente instrumento, además por el incumplimiento de cualquiera de sus cláusulas en los casos siguientes:</w:t>
      </w:r>
    </w:p>
    <w:p w:rsidR="008E0B6F" w:rsidRPr="00E22A23" w:rsidRDefault="008E0B6F"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1.- Si “</w:t>
      </w:r>
      <w:r w:rsidR="00841450" w:rsidRPr="00E22A23">
        <w:rPr>
          <w:b/>
          <w:sz w:val="20"/>
          <w:szCs w:val="20"/>
        </w:rPr>
        <w:t>EL PROVEEDOR</w:t>
      </w:r>
      <w:r w:rsidRPr="00E22A23">
        <w:rPr>
          <w:sz w:val="20"/>
          <w:szCs w:val="20"/>
        </w:rPr>
        <w:t xml:space="preserve">” no ejecuta los trabajos de conformidad con lo estipulado, o sin motivo justificado en forma que afecte el presente contrato. </w:t>
      </w:r>
    </w:p>
    <w:p w:rsidR="008E0B6F" w:rsidRPr="00E22A23" w:rsidRDefault="008E0B6F"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2.- Si “</w:t>
      </w:r>
      <w:r w:rsidR="00841450" w:rsidRPr="00E22A23">
        <w:rPr>
          <w:b/>
          <w:sz w:val="20"/>
          <w:szCs w:val="20"/>
        </w:rPr>
        <w:t>EL PROVEEDOR</w:t>
      </w:r>
      <w:r w:rsidR="00841450" w:rsidRPr="00E22A23">
        <w:rPr>
          <w:sz w:val="20"/>
          <w:szCs w:val="20"/>
        </w:rPr>
        <w:t xml:space="preserve">” </w:t>
      </w:r>
      <w:r w:rsidRPr="00E22A23">
        <w:rPr>
          <w:sz w:val="20"/>
          <w:szCs w:val="20"/>
        </w:rPr>
        <w:t xml:space="preserve">cede a terceras personas los derechos y obligaciones derivados del presente contrato, ya sean los correspondientes a una o a la totalidad de los mismos. </w:t>
      </w:r>
    </w:p>
    <w:p w:rsidR="008E0B6F" w:rsidRPr="00E22A23" w:rsidRDefault="008E0B6F"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t>3.- Si “</w:t>
      </w:r>
      <w:r w:rsidR="00841450" w:rsidRPr="00E22A23">
        <w:rPr>
          <w:b/>
          <w:sz w:val="20"/>
          <w:szCs w:val="20"/>
        </w:rPr>
        <w:t>EL PROVEEDOR</w:t>
      </w:r>
      <w:r w:rsidR="00841450" w:rsidRPr="00E22A23">
        <w:rPr>
          <w:sz w:val="20"/>
          <w:szCs w:val="20"/>
        </w:rPr>
        <w:t xml:space="preserve">” </w:t>
      </w:r>
      <w:r w:rsidRPr="00E22A23">
        <w:rPr>
          <w:sz w:val="20"/>
          <w:szCs w:val="20"/>
        </w:rPr>
        <w:t>no le proporciona a “_________” las facilidades para obtener los datos necesarios para la inspección, vigilancia y supervisión de los servicios que constituyen e</w:t>
      </w:r>
      <w:r w:rsidR="00262556" w:rsidRPr="00E22A23">
        <w:rPr>
          <w:sz w:val="20"/>
          <w:szCs w:val="20"/>
        </w:rPr>
        <w:t>l objeto del presente contrato.</w:t>
      </w:r>
    </w:p>
    <w:p w:rsidR="00262556" w:rsidRPr="00E22A23" w:rsidRDefault="00262556" w:rsidP="008E0B6F">
      <w:pPr>
        <w:pStyle w:val="Default"/>
        <w:jc w:val="both"/>
        <w:rPr>
          <w:sz w:val="20"/>
          <w:szCs w:val="20"/>
        </w:rPr>
      </w:pPr>
    </w:p>
    <w:p w:rsidR="008E0B6F" w:rsidRPr="00E22A23" w:rsidRDefault="008E0B6F" w:rsidP="008E0B6F">
      <w:pPr>
        <w:pStyle w:val="Default"/>
        <w:jc w:val="both"/>
        <w:rPr>
          <w:sz w:val="20"/>
          <w:szCs w:val="20"/>
        </w:rPr>
      </w:pPr>
      <w:r w:rsidRPr="00E22A23">
        <w:rPr>
          <w:sz w:val="20"/>
          <w:szCs w:val="20"/>
        </w:rPr>
        <w:lastRenderedPageBreak/>
        <w:t>En caso de que “</w:t>
      </w:r>
      <w:r w:rsidR="00841450" w:rsidRPr="00E22A23">
        <w:rPr>
          <w:b/>
          <w:sz w:val="20"/>
          <w:szCs w:val="20"/>
        </w:rPr>
        <w:t>LA UNIVERSIDAD</w:t>
      </w:r>
      <w:r w:rsidRPr="00E22A23">
        <w:rPr>
          <w:sz w:val="20"/>
          <w:szCs w:val="20"/>
        </w:rPr>
        <w:t>” considere que “</w:t>
      </w:r>
      <w:r w:rsidR="00841450" w:rsidRPr="00E22A23">
        <w:rPr>
          <w:b/>
          <w:sz w:val="20"/>
          <w:szCs w:val="20"/>
        </w:rPr>
        <w:t>EL PROVEEDOR</w:t>
      </w:r>
      <w:r w:rsidRPr="00E22A23">
        <w:rPr>
          <w:sz w:val="20"/>
          <w:szCs w:val="20"/>
        </w:rPr>
        <w:t>” ha incurrido en alguna de las causales de rescisión que consigna la presente cláusula, le comunicará a este por escrito en forma fehaciente, a fin de que en un plazo no mayor de _</w:t>
      </w:r>
      <w:r w:rsidR="00841450" w:rsidRPr="00E22A23">
        <w:rPr>
          <w:sz w:val="20"/>
          <w:szCs w:val="20"/>
        </w:rPr>
        <w:t>____</w:t>
      </w:r>
      <w:r w:rsidRPr="00E22A23">
        <w:rPr>
          <w:sz w:val="20"/>
          <w:szCs w:val="20"/>
        </w:rPr>
        <w:t>____ días, exponga lo que a su derecho convenga, si transcurrido ese plazo “__________” no manifiesta nada en su defensa, o si después de analizar las razones aducidas por este, “</w:t>
      </w:r>
      <w:r w:rsidR="00841450" w:rsidRPr="00E22A23">
        <w:rPr>
          <w:b/>
          <w:sz w:val="20"/>
          <w:szCs w:val="20"/>
        </w:rPr>
        <w:t xml:space="preserve">LA </w:t>
      </w:r>
      <w:r w:rsidR="0092228C" w:rsidRPr="00E22A23">
        <w:rPr>
          <w:b/>
          <w:sz w:val="20"/>
          <w:szCs w:val="20"/>
        </w:rPr>
        <w:t>UNIVERSIDAD</w:t>
      </w:r>
      <w:r w:rsidR="0092228C" w:rsidRPr="00E22A23">
        <w:rPr>
          <w:sz w:val="20"/>
          <w:szCs w:val="20"/>
        </w:rPr>
        <w:t xml:space="preserve"> “podrá</w:t>
      </w:r>
      <w:r w:rsidRPr="00E22A23">
        <w:rPr>
          <w:sz w:val="20"/>
          <w:szCs w:val="20"/>
        </w:rPr>
        <w:t xml:space="preserve"> determinar en caso de que las mismas no sean satisfactorias, resolverá sobre la rescisión del contrato. </w:t>
      </w:r>
    </w:p>
    <w:p w:rsidR="008E0B6F" w:rsidRPr="00E22A23" w:rsidRDefault="008E0B6F" w:rsidP="008E0B6F">
      <w:pPr>
        <w:pStyle w:val="Default"/>
        <w:jc w:val="both"/>
        <w:rPr>
          <w:b/>
          <w:bCs/>
          <w:sz w:val="20"/>
          <w:szCs w:val="20"/>
        </w:rPr>
      </w:pPr>
    </w:p>
    <w:p w:rsidR="008E0B6F" w:rsidRPr="00E22A23" w:rsidRDefault="00841450" w:rsidP="008E0B6F">
      <w:pPr>
        <w:pStyle w:val="Default"/>
        <w:jc w:val="both"/>
        <w:rPr>
          <w:sz w:val="20"/>
          <w:szCs w:val="20"/>
        </w:rPr>
      </w:pPr>
      <w:r w:rsidRPr="00E22A23">
        <w:rPr>
          <w:b/>
          <w:bCs/>
          <w:sz w:val="20"/>
          <w:szCs w:val="20"/>
        </w:rPr>
        <w:t>SEPTIMA</w:t>
      </w:r>
      <w:r w:rsidR="008E0B6F" w:rsidRPr="00E22A23">
        <w:rPr>
          <w:b/>
          <w:bCs/>
          <w:sz w:val="20"/>
          <w:szCs w:val="20"/>
        </w:rPr>
        <w:t xml:space="preserve">.- </w:t>
      </w:r>
      <w:r w:rsidR="008E0B6F" w:rsidRPr="00E22A23">
        <w:rPr>
          <w:sz w:val="20"/>
          <w:szCs w:val="20"/>
        </w:rPr>
        <w:t xml:space="preserve">Para la interpretación y cumplimiento del presente contrato, así como de lo expresamente estipulado en el mismo, las partes se someten a las leyes y tribunales del Estado de Chiapas a la competencia que le pudiera corresponder por razón de su domicilio presente o futuro o por cualquier otra circunstancia. </w:t>
      </w:r>
    </w:p>
    <w:p w:rsidR="00262556" w:rsidRPr="00E22A23" w:rsidRDefault="00262556" w:rsidP="008E0B6F">
      <w:pPr>
        <w:pStyle w:val="Default"/>
        <w:rPr>
          <w:b/>
          <w:bCs/>
          <w:sz w:val="20"/>
          <w:szCs w:val="20"/>
        </w:rPr>
      </w:pPr>
    </w:p>
    <w:p w:rsidR="008E0B6F" w:rsidRPr="00E22A23" w:rsidRDefault="00841450" w:rsidP="002B44F1">
      <w:pPr>
        <w:pStyle w:val="Default"/>
        <w:jc w:val="both"/>
        <w:rPr>
          <w:sz w:val="20"/>
          <w:szCs w:val="20"/>
        </w:rPr>
      </w:pPr>
      <w:r w:rsidRPr="00E22A23">
        <w:rPr>
          <w:b/>
          <w:bCs/>
          <w:sz w:val="20"/>
          <w:szCs w:val="20"/>
        </w:rPr>
        <w:t>OCTAVA</w:t>
      </w:r>
      <w:r w:rsidR="008E0B6F" w:rsidRPr="00E22A23">
        <w:rPr>
          <w:b/>
          <w:bCs/>
          <w:sz w:val="20"/>
          <w:szCs w:val="20"/>
        </w:rPr>
        <w:t xml:space="preserve">.- </w:t>
      </w:r>
      <w:r w:rsidR="008E0B6F" w:rsidRPr="00E22A23">
        <w:rPr>
          <w:sz w:val="20"/>
          <w:szCs w:val="20"/>
        </w:rPr>
        <w:t xml:space="preserve">La forma y término para la entrega de las garantías correspondiente a los anticipos cumplimiento y vicios ocultos, será de acuerdo a lo prevenido en la ley. </w:t>
      </w:r>
    </w:p>
    <w:p w:rsidR="00262556" w:rsidRPr="00E22A23" w:rsidRDefault="00262556" w:rsidP="008E0B6F">
      <w:pPr>
        <w:jc w:val="both"/>
        <w:rPr>
          <w:rFonts w:ascii="Tahoma" w:hAnsi="Tahoma" w:cs="Tahoma"/>
          <w:b/>
          <w:bCs/>
          <w:sz w:val="20"/>
          <w:szCs w:val="20"/>
        </w:rPr>
      </w:pPr>
    </w:p>
    <w:p w:rsidR="008E0B6F" w:rsidRPr="00E22A23" w:rsidRDefault="00841450" w:rsidP="008E0B6F">
      <w:pPr>
        <w:jc w:val="both"/>
        <w:rPr>
          <w:rFonts w:ascii="Tahoma" w:hAnsi="Tahoma" w:cs="Tahoma"/>
          <w:sz w:val="20"/>
          <w:szCs w:val="20"/>
        </w:rPr>
      </w:pPr>
      <w:r w:rsidRPr="00E22A23">
        <w:rPr>
          <w:rFonts w:ascii="Tahoma" w:hAnsi="Tahoma" w:cs="Tahoma"/>
          <w:b/>
          <w:bCs/>
          <w:sz w:val="20"/>
          <w:szCs w:val="20"/>
        </w:rPr>
        <w:t>NOVENA</w:t>
      </w:r>
      <w:r w:rsidR="008E0B6F" w:rsidRPr="00E22A23">
        <w:rPr>
          <w:rFonts w:ascii="Tahoma" w:hAnsi="Tahoma" w:cs="Tahoma"/>
          <w:b/>
          <w:bCs/>
          <w:sz w:val="20"/>
          <w:szCs w:val="20"/>
        </w:rPr>
        <w:t xml:space="preserve">.- </w:t>
      </w:r>
      <w:r w:rsidR="008E0B6F" w:rsidRPr="00E22A23">
        <w:rPr>
          <w:rFonts w:ascii="Tahoma" w:hAnsi="Tahoma" w:cs="Tahoma"/>
          <w:sz w:val="20"/>
          <w:szCs w:val="20"/>
        </w:rPr>
        <w:t>El proveedor deberá pagar penas convencionales por atraso en la entrega de los bienes a razón del 0.5% por día de atraso.</w:t>
      </w:r>
    </w:p>
    <w:p w:rsidR="00262556" w:rsidRPr="00E22A23" w:rsidRDefault="00262556" w:rsidP="008E0B6F">
      <w:pPr>
        <w:jc w:val="both"/>
        <w:rPr>
          <w:rFonts w:ascii="Tahoma" w:hAnsi="Tahoma" w:cs="Tahoma"/>
          <w:sz w:val="20"/>
          <w:szCs w:val="20"/>
        </w:rPr>
      </w:pPr>
    </w:p>
    <w:p w:rsidR="00262556" w:rsidRPr="00E22A23" w:rsidRDefault="00262556" w:rsidP="008E0B6F">
      <w:pPr>
        <w:jc w:val="both"/>
        <w:rPr>
          <w:rFonts w:ascii="Tahoma" w:hAnsi="Tahoma" w:cs="Tahoma"/>
          <w:sz w:val="20"/>
          <w:szCs w:val="20"/>
        </w:rPr>
      </w:pPr>
      <w:r w:rsidRPr="00E22A23">
        <w:rPr>
          <w:rFonts w:ascii="Tahoma" w:hAnsi="Tahoma" w:cs="Tahoma"/>
          <w:sz w:val="20"/>
          <w:szCs w:val="20"/>
        </w:rPr>
        <w:t xml:space="preserve">Ambas partes manifiestan que en la celebración del presente contrato, no ha existido dolo, error, mala fe, y ningún vicio del consentimiento que pudiera invalidarlo en parte o en todo, por lo que leído que fue, las partes son conformes, mismo que lo ratifican y para constancia firman al calce y al margen del presente instrumento, en la Ciudad de Tuxtla Gutiérrez, Chiapas a los _____ del mes de _____ de dos mil </w:t>
      </w:r>
      <w:r w:rsidR="0092228C" w:rsidRPr="00E22A23">
        <w:rPr>
          <w:rFonts w:ascii="Tahoma" w:hAnsi="Tahoma" w:cs="Tahoma"/>
          <w:sz w:val="20"/>
          <w:szCs w:val="20"/>
        </w:rPr>
        <w:t>quince</w:t>
      </w:r>
      <w:r w:rsidRPr="00E22A23">
        <w:rPr>
          <w:rFonts w:ascii="Tahoma" w:hAnsi="Tahoma" w:cs="Tahoma"/>
          <w:sz w:val="20"/>
          <w:szCs w:val="20"/>
        </w:rPr>
        <w:t xml:space="preserve">. </w:t>
      </w:r>
    </w:p>
    <w:p w:rsidR="00262556" w:rsidRPr="00E22A23" w:rsidRDefault="00262556" w:rsidP="008E0B6F">
      <w:pPr>
        <w:jc w:val="both"/>
        <w:rPr>
          <w:rFonts w:ascii="Tahoma" w:hAnsi="Tahoma" w:cs="Tahoma"/>
          <w:sz w:val="20"/>
          <w:szCs w:val="20"/>
        </w:rPr>
      </w:pPr>
    </w:p>
    <w:p w:rsidR="00262556" w:rsidRPr="00E22A23" w:rsidRDefault="00262556" w:rsidP="008E0B6F">
      <w:pPr>
        <w:jc w:val="both"/>
        <w:rPr>
          <w:rFonts w:ascii="Tahoma" w:hAnsi="Tahoma" w:cs="Tahoma"/>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56"/>
        <w:gridCol w:w="4356"/>
      </w:tblGrid>
      <w:tr w:rsidR="008E0B6F" w:rsidRPr="00E22A23" w:rsidTr="00262556">
        <w:trPr>
          <w:trHeight w:val="96"/>
          <w:jc w:val="center"/>
        </w:trPr>
        <w:tc>
          <w:tcPr>
            <w:tcW w:w="4356" w:type="dxa"/>
          </w:tcPr>
          <w:p w:rsidR="008E0B6F" w:rsidRPr="00E22A23" w:rsidRDefault="00262556">
            <w:pPr>
              <w:pStyle w:val="Default"/>
              <w:rPr>
                <w:sz w:val="20"/>
                <w:szCs w:val="20"/>
              </w:rPr>
            </w:pPr>
            <w:r w:rsidRPr="00E22A23">
              <w:rPr>
                <w:b/>
                <w:bCs/>
                <w:sz w:val="20"/>
                <w:szCs w:val="20"/>
              </w:rPr>
              <w:t>POR “__________”</w:t>
            </w:r>
          </w:p>
        </w:tc>
        <w:tc>
          <w:tcPr>
            <w:tcW w:w="4356" w:type="dxa"/>
          </w:tcPr>
          <w:p w:rsidR="008E0B6F" w:rsidRPr="00E22A23" w:rsidRDefault="008E0B6F">
            <w:pPr>
              <w:pStyle w:val="Default"/>
              <w:rPr>
                <w:sz w:val="20"/>
                <w:szCs w:val="20"/>
              </w:rPr>
            </w:pPr>
            <w:r w:rsidRPr="00E22A23">
              <w:rPr>
                <w:b/>
                <w:bCs/>
                <w:sz w:val="20"/>
                <w:szCs w:val="20"/>
              </w:rPr>
              <w:t xml:space="preserve">POR “_____________” </w:t>
            </w:r>
          </w:p>
        </w:tc>
      </w:tr>
      <w:tr w:rsidR="008E0B6F" w:rsidRPr="00E22A23" w:rsidTr="00262556">
        <w:trPr>
          <w:trHeight w:val="338"/>
          <w:jc w:val="center"/>
        </w:trPr>
        <w:tc>
          <w:tcPr>
            <w:tcW w:w="4356" w:type="dxa"/>
          </w:tcPr>
          <w:p w:rsidR="00262556" w:rsidRPr="00E22A23" w:rsidRDefault="00262556">
            <w:pPr>
              <w:pStyle w:val="Default"/>
              <w:rPr>
                <w:b/>
                <w:bCs/>
                <w:sz w:val="20"/>
                <w:szCs w:val="20"/>
              </w:rPr>
            </w:pPr>
          </w:p>
          <w:p w:rsidR="008E0B6F" w:rsidRPr="00E22A23" w:rsidRDefault="008E0B6F">
            <w:pPr>
              <w:pStyle w:val="Default"/>
              <w:rPr>
                <w:sz w:val="20"/>
                <w:szCs w:val="20"/>
              </w:rPr>
            </w:pPr>
            <w:r w:rsidRPr="00E22A23">
              <w:rPr>
                <w:b/>
                <w:bCs/>
                <w:sz w:val="20"/>
                <w:szCs w:val="20"/>
              </w:rPr>
              <w:t xml:space="preserve">__________________________ </w:t>
            </w:r>
          </w:p>
          <w:p w:rsidR="008E0B6F" w:rsidRPr="00E22A23" w:rsidRDefault="008E0B6F">
            <w:pPr>
              <w:pStyle w:val="Default"/>
              <w:rPr>
                <w:sz w:val="20"/>
                <w:szCs w:val="20"/>
              </w:rPr>
            </w:pPr>
            <w:r w:rsidRPr="00E22A23">
              <w:rPr>
                <w:b/>
                <w:bCs/>
                <w:sz w:val="20"/>
                <w:szCs w:val="20"/>
              </w:rPr>
              <w:t xml:space="preserve">REPRESENTANTE LEGAL </w:t>
            </w:r>
          </w:p>
        </w:tc>
        <w:tc>
          <w:tcPr>
            <w:tcW w:w="4356" w:type="dxa"/>
          </w:tcPr>
          <w:p w:rsidR="00262556" w:rsidRPr="00E22A23" w:rsidRDefault="00262556">
            <w:pPr>
              <w:pStyle w:val="Default"/>
              <w:rPr>
                <w:b/>
                <w:bCs/>
                <w:sz w:val="20"/>
                <w:szCs w:val="20"/>
              </w:rPr>
            </w:pPr>
          </w:p>
          <w:p w:rsidR="008E0B6F" w:rsidRPr="00E22A23" w:rsidRDefault="008E0B6F">
            <w:pPr>
              <w:pStyle w:val="Default"/>
              <w:rPr>
                <w:sz w:val="20"/>
                <w:szCs w:val="20"/>
              </w:rPr>
            </w:pPr>
            <w:r w:rsidRPr="00E22A23">
              <w:rPr>
                <w:b/>
                <w:bCs/>
                <w:sz w:val="20"/>
                <w:szCs w:val="20"/>
              </w:rPr>
              <w:t xml:space="preserve">_______________________________ </w:t>
            </w:r>
          </w:p>
          <w:p w:rsidR="008E0B6F" w:rsidRPr="00E22A23" w:rsidRDefault="008E0B6F">
            <w:pPr>
              <w:pStyle w:val="Default"/>
              <w:rPr>
                <w:sz w:val="20"/>
                <w:szCs w:val="20"/>
              </w:rPr>
            </w:pPr>
            <w:r w:rsidRPr="00E22A23">
              <w:rPr>
                <w:b/>
                <w:bCs/>
                <w:sz w:val="20"/>
                <w:szCs w:val="20"/>
              </w:rPr>
              <w:t xml:space="preserve">DIRECTOR </w:t>
            </w:r>
          </w:p>
        </w:tc>
      </w:tr>
    </w:tbl>
    <w:p w:rsidR="008E0B6F" w:rsidRPr="00E22A23" w:rsidRDefault="008E0B6F" w:rsidP="008E0B6F">
      <w:pPr>
        <w:jc w:val="both"/>
        <w:rPr>
          <w:rFonts w:ascii="Tahoma" w:hAnsi="Tahoma" w:cs="Tahoma"/>
          <w:sz w:val="20"/>
          <w:szCs w:val="20"/>
        </w:rPr>
      </w:pPr>
    </w:p>
    <w:p w:rsidR="00262556" w:rsidRPr="00E22A23" w:rsidRDefault="00262556" w:rsidP="008E0B6F">
      <w:pPr>
        <w:jc w:val="both"/>
        <w:rPr>
          <w:rFonts w:ascii="Tahoma" w:hAnsi="Tahoma" w:cs="Tahoma"/>
          <w:sz w:val="20"/>
          <w:szCs w:val="20"/>
        </w:rPr>
      </w:pPr>
    </w:p>
    <w:p w:rsidR="00262556" w:rsidRPr="00E22A23" w:rsidRDefault="00262556" w:rsidP="008E0B6F">
      <w:pPr>
        <w:jc w:val="both"/>
        <w:rPr>
          <w:rFonts w:ascii="Tahoma" w:hAnsi="Tahoma" w:cs="Tahoma"/>
          <w:sz w:val="20"/>
          <w:szCs w:val="20"/>
        </w:rPr>
      </w:pPr>
    </w:p>
    <w:p w:rsidR="00262556" w:rsidRPr="00E22A23" w:rsidRDefault="00262556" w:rsidP="008E0B6F">
      <w:pPr>
        <w:jc w:val="both"/>
        <w:rPr>
          <w:rFonts w:ascii="Tahoma" w:hAnsi="Tahoma" w:cs="Tahoma"/>
          <w:sz w:val="20"/>
          <w:szCs w:val="20"/>
        </w:rPr>
      </w:pPr>
    </w:p>
    <w:p w:rsidR="00262556" w:rsidRDefault="00262556" w:rsidP="00C56F7F">
      <w:pPr>
        <w:jc w:val="both"/>
        <w:rPr>
          <w:rFonts w:ascii="Tahoma" w:hAnsi="Tahoma" w:cs="Tahoma"/>
          <w:b/>
          <w:bCs/>
          <w:sz w:val="18"/>
          <w:szCs w:val="18"/>
        </w:rPr>
      </w:pPr>
      <w:r w:rsidRPr="00E22A23">
        <w:rPr>
          <w:rFonts w:ascii="Tahoma" w:hAnsi="Tahoma" w:cs="Tahoma"/>
          <w:b/>
          <w:bCs/>
          <w:sz w:val="18"/>
          <w:szCs w:val="18"/>
        </w:rPr>
        <w:t>EL PRESENTE ES UN MODELO GENERAL DE CONTRATO QUE SERVIRÁ DE BASE PARA EL DEFINITIVO.</w:t>
      </w:r>
    </w:p>
    <w:sectPr w:rsidR="00262556" w:rsidSect="00065902">
      <w:headerReference w:type="default" r:id="rId9"/>
      <w:footerReference w:type="even" r:id="rId10"/>
      <w:footerReference w:type="default" r:id="rId11"/>
      <w:pgSz w:w="12242" w:h="15842" w:code="1"/>
      <w:pgMar w:top="1418" w:right="1185" w:bottom="1134" w:left="1560" w:header="720" w:footer="34"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E8" w:rsidRDefault="00BC08E8">
      <w:r>
        <w:separator/>
      </w:r>
    </w:p>
  </w:endnote>
  <w:endnote w:type="continuationSeparator" w:id="0">
    <w:p w:rsidR="00BC08E8" w:rsidRDefault="00BC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75" w:rsidRDefault="004712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71275" w:rsidRDefault="0047127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75" w:rsidRDefault="00471275" w:rsidP="00D5403B">
    <w:pPr>
      <w:jc w:val="both"/>
      <w:rPr>
        <w:rFonts w:ascii="Tahoma" w:hAnsi="Tahoma" w:cs="Tahoma"/>
        <w:b/>
        <w:sz w:val="20"/>
        <w:szCs w:val="20"/>
      </w:rPr>
    </w:pPr>
  </w:p>
  <w:p w:rsidR="00471275" w:rsidRPr="009C3CFF" w:rsidRDefault="00471275" w:rsidP="00D5403B">
    <w:pPr>
      <w:jc w:val="both"/>
      <w:rPr>
        <w:rFonts w:ascii="Tahoma" w:hAnsi="Tahoma" w:cs="Tahoma"/>
        <w:b/>
        <w:sz w:val="20"/>
        <w:szCs w:val="20"/>
      </w:rPr>
    </w:pPr>
    <w:r w:rsidRPr="009C3CFF">
      <w:rPr>
        <w:rFonts w:ascii="Tahoma" w:hAnsi="Tahoma" w:cs="Tahoma"/>
        <w:b/>
        <w:sz w:val="20"/>
        <w:szCs w:val="20"/>
      </w:rPr>
      <w:t xml:space="preserve">LICITACIÓN POR INVITACIÓN ABIERTA </w:t>
    </w:r>
    <w:r>
      <w:rPr>
        <w:rFonts w:ascii="Tahoma" w:hAnsi="Tahoma" w:cs="Tahoma"/>
        <w:b/>
        <w:sz w:val="20"/>
        <w:szCs w:val="20"/>
      </w:rPr>
      <w:t>No.</w:t>
    </w:r>
    <w:r w:rsidRPr="009C3CFF">
      <w:rPr>
        <w:rFonts w:ascii="Tahoma" w:hAnsi="Tahoma" w:cs="Tahoma"/>
        <w:b/>
        <w:noProof/>
        <w:sz w:val="20"/>
        <w:szCs w:val="20"/>
      </w:rPr>
      <w:t>SA/DAyS/IA/00</w:t>
    </w:r>
    <w:r>
      <w:rPr>
        <w:rFonts w:ascii="Tahoma" w:hAnsi="Tahoma" w:cs="Tahoma"/>
        <w:b/>
        <w:noProof/>
        <w:sz w:val="20"/>
        <w:szCs w:val="20"/>
      </w:rPr>
      <w:t>1/2</w:t>
    </w:r>
    <w:r w:rsidRPr="009C3CFF">
      <w:rPr>
        <w:rFonts w:ascii="Tahoma" w:hAnsi="Tahoma" w:cs="Tahoma"/>
        <w:b/>
        <w:noProof/>
        <w:sz w:val="20"/>
        <w:szCs w:val="20"/>
      </w:rPr>
      <w:t>01</w:t>
    </w:r>
    <w:r>
      <w:rPr>
        <w:rFonts w:ascii="Tahoma" w:hAnsi="Tahoma" w:cs="Tahoma"/>
        <w:b/>
        <w:noProof/>
        <w:sz w:val="20"/>
        <w:szCs w:val="20"/>
      </w:rPr>
      <w:t>8</w:t>
    </w:r>
  </w:p>
  <w:p w:rsidR="00471275" w:rsidRPr="00D5403B" w:rsidRDefault="00471275" w:rsidP="00D5403B">
    <w:pPr>
      <w:pStyle w:val="Piedepgina"/>
    </w:pPr>
  </w:p>
  <w:p w:rsidR="00471275" w:rsidRPr="00453BD7" w:rsidRDefault="00471275">
    <w:pPr>
      <w:pStyle w:val="Piedepgina"/>
      <w:jc w:val="right"/>
      <w:rPr>
        <w:sz w:val="22"/>
      </w:rPr>
    </w:pPr>
    <w:r w:rsidRPr="00453BD7">
      <w:rPr>
        <w:sz w:val="22"/>
      </w:rPr>
      <w:fldChar w:fldCharType="begin"/>
    </w:r>
    <w:r w:rsidRPr="00453BD7">
      <w:rPr>
        <w:sz w:val="22"/>
      </w:rPr>
      <w:instrText xml:space="preserve"> PAGE   \* MERGEFORMAT </w:instrText>
    </w:r>
    <w:r w:rsidRPr="00453BD7">
      <w:rPr>
        <w:sz w:val="22"/>
      </w:rPr>
      <w:fldChar w:fldCharType="separate"/>
    </w:r>
    <w:r w:rsidR="006B6160">
      <w:rPr>
        <w:noProof/>
        <w:sz w:val="22"/>
      </w:rPr>
      <w:t>1</w:t>
    </w:r>
    <w:r w:rsidRPr="00453BD7">
      <w:rPr>
        <w:sz w:val="22"/>
      </w:rPr>
      <w:fldChar w:fldCharType="end"/>
    </w:r>
  </w:p>
  <w:p w:rsidR="00471275" w:rsidRDefault="00471275">
    <w:pPr>
      <w:pStyle w:val="Piedepgina"/>
      <w:jc w:val="right"/>
    </w:pPr>
  </w:p>
  <w:p w:rsidR="00471275" w:rsidRDefault="00471275" w:rsidP="00453BD7">
    <w:pPr>
      <w:pStyle w:val="Piedepgina"/>
      <w:tabs>
        <w:tab w:val="left" w:pos="83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E8" w:rsidRDefault="00BC08E8">
      <w:r>
        <w:separator/>
      </w:r>
    </w:p>
  </w:footnote>
  <w:footnote w:type="continuationSeparator" w:id="0">
    <w:p w:rsidR="00BC08E8" w:rsidRDefault="00BC0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75" w:rsidRDefault="00471275" w:rsidP="00ED3C5F">
    <w:pPr>
      <w:pStyle w:val="Ttulo"/>
      <w:rPr>
        <w:rFonts w:ascii="Arial" w:hAnsi="Arial" w:cs="Arial"/>
        <w:sz w:val="36"/>
        <w:szCs w:val="36"/>
      </w:rPr>
    </w:pPr>
    <w:r w:rsidRPr="00E609DA">
      <w:rPr>
        <w:rFonts w:ascii="Arial" w:hAnsi="Arial" w:cs="Arial"/>
        <w:bCs/>
        <w:noProof/>
        <w:sz w:val="26"/>
        <w:szCs w:val="26"/>
        <w:lang w:eastAsia="es-MX"/>
      </w:rPr>
      <w:drawing>
        <wp:anchor distT="0" distB="0" distL="114300" distR="114300" simplePos="0" relativeHeight="251657216" behindDoc="1" locked="0" layoutInCell="1" allowOverlap="1">
          <wp:simplePos x="0" y="0"/>
          <wp:positionH relativeFrom="column">
            <wp:posOffset>-247650</wp:posOffset>
          </wp:positionH>
          <wp:positionV relativeFrom="paragraph">
            <wp:posOffset>152400</wp:posOffset>
          </wp:positionV>
          <wp:extent cx="759460" cy="762000"/>
          <wp:effectExtent l="19050" t="0" r="2540" b="0"/>
          <wp:wrapThrough wrapText="bothSides">
            <wp:wrapPolygon edited="0">
              <wp:start x="-542" y="0"/>
              <wp:lineTo x="-542" y="21060"/>
              <wp:lineTo x="21672" y="21060"/>
              <wp:lineTo x="21672" y="0"/>
              <wp:lineTo x="-542"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59460" cy="762000"/>
                  </a:xfrm>
                  <a:prstGeom prst="rect">
                    <a:avLst/>
                  </a:prstGeom>
                  <a:noFill/>
                  <a:ln w="9525">
                    <a:noFill/>
                    <a:miter lim="800000"/>
                    <a:headEnd/>
                    <a:tailEnd/>
                  </a:ln>
                </pic:spPr>
              </pic:pic>
            </a:graphicData>
          </a:graphic>
        </wp:anchor>
      </w:drawing>
    </w:r>
  </w:p>
  <w:p w:rsidR="00471275" w:rsidRPr="00931280" w:rsidRDefault="00471275" w:rsidP="00ED3C5F">
    <w:pPr>
      <w:pStyle w:val="Ttulo"/>
      <w:rPr>
        <w:rFonts w:ascii="Tahoma" w:hAnsi="Tahoma" w:cs="Tahoma"/>
        <w:sz w:val="36"/>
        <w:szCs w:val="36"/>
      </w:rPr>
    </w:pPr>
    <w:r w:rsidRPr="00931280">
      <w:rPr>
        <w:rFonts w:ascii="Tahoma" w:hAnsi="Tahoma" w:cs="Tahoma"/>
        <w:sz w:val="36"/>
        <w:szCs w:val="36"/>
      </w:rPr>
      <w:t>UNIVERSIDAD AUTÓNOMA DE CHIAPAS</w:t>
    </w:r>
  </w:p>
  <w:p w:rsidR="00471275" w:rsidRPr="00C61D2E" w:rsidRDefault="00471275" w:rsidP="00F7748F">
    <w:pPr>
      <w:pStyle w:val="Ttulo1"/>
      <w:rPr>
        <w:rFonts w:ascii="Tahoma" w:hAnsi="Tahoma" w:cs="Tahoma"/>
        <w:szCs w:val="24"/>
      </w:rPr>
    </w:pPr>
    <w:r w:rsidRPr="00C61D2E">
      <w:rPr>
        <w:rFonts w:ascii="Tahoma" w:hAnsi="Tahoma" w:cs="Tahoma"/>
        <w:szCs w:val="24"/>
      </w:rPr>
      <w:t>S</w:t>
    </w:r>
    <w:r>
      <w:rPr>
        <w:rFonts w:ascii="Tahoma" w:hAnsi="Tahoma" w:cs="Tahoma"/>
        <w:szCs w:val="24"/>
      </w:rPr>
      <w:t>ECRETARIA ADMINISTRATIVA</w:t>
    </w:r>
  </w:p>
  <w:p w:rsidR="00471275" w:rsidRPr="00931280" w:rsidRDefault="00471275" w:rsidP="00931280">
    <w:pPr>
      <w:jc w:val="center"/>
      <w:rPr>
        <w:rFonts w:ascii="Tahoma" w:hAnsi="Tahoma" w:cs="Tahoma"/>
        <w:sz w:val="22"/>
        <w:szCs w:val="22"/>
        <w:lang w:val="es-MX"/>
      </w:rPr>
    </w:pPr>
    <w:r w:rsidRPr="00931280">
      <w:rPr>
        <w:rFonts w:ascii="Tahoma" w:hAnsi="Tahoma" w:cs="Tahoma"/>
        <w:b/>
        <w:sz w:val="22"/>
        <w:szCs w:val="22"/>
        <w:lang w:val="es-MX"/>
      </w:rPr>
      <w:t>DEPARTAMENTO DE ADQUISICIONES Y SUMINISTROS</w:t>
    </w:r>
  </w:p>
  <w:p w:rsidR="00471275" w:rsidRDefault="00471275" w:rsidP="00931280">
    <w:pPr>
      <w:tabs>
        <w:tab w:val="left" w:pos="7295"/>
      </w:tabs>
      <w:autoSpaceDE w:val="0"/>
      <w:autoSpaceDN w:val="0"/>
      <w:adjustRightInd w:val="0"/>
      <w:jc w:val="center"/>
      <w:rPr>
        <w:rFonts w:ascii="Arial" w:hAnsi="Arial" w:cs="Arial"/>
        <w:b/>
        <w:bCs/>
        <w:sz w:val="22"/>
        <w:szCs w:val="22"/>
        <w:lang w:val="es-MX"/>
      </w:rPr>
    </w:pPr>
  </w:p>
  <w:p w:rsidR="00471275" w:rsidRPr="00ED3C5F" w:rsidRDefault="00471275" w:rsidP="00311697">
    <w:pPr>
      <w:autoSpaceDE w:val="0"/>
      <w:autoSpaceDN w:val="0"/>
      <w:adjustRightInd w:val="0"/>
      <w:jc w:val="center"/>
      <w:rPr>
        <w:rFonts w:ascii="Arial" w:hAnsi="Arial" w:cs="Arial"/>
        <w:b/>
        <w:bCs/>
        <w:sz w:val="22"/>
        <w:szCs w:val="22"/>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817"/>
    <w:multiLevelType w:val="hybridMultilevel"/>
    <w:tmpl w:val="C032B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893D55"/>
    <w:multiLevelType w:val="hybridMultilevel"/>
    <w:tmpl w:val="906E410C"/>
    <w:lvl w:ilvl="0" w:tplc="D43CBA1E">
      <w:start w:val="1"/>
      <w:numFmt w:val="decimal"/>
      <w:lvlText w:val="%1."/>
      <w:lvlJc w:val="left"/>
      <w:pPr>
        <w:ind w:left="4472" w:hanging="360"/>
      </w:pPr>
      <w:rPr>
        <w:rFonts w:ascii="Tahoma" w:hAnsi="Tahoma" w:cs="Tahoma" w:hint="default"/>
        <w:b/>
        <w:color w:val="auto"/>
        <w:sz w:val="18"/>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2" w15:restartNumberingAfterBreak="0">
    <w:nsid w:val="12A87CEC"/>
    <w:multiLevelType w:val="hybridMultilevel"/>
    <w:tmpl w:val="6E52B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A376DD"/>
    <w:multiLevelType w:val="multilevel"/>
    <w:tmpl w:val="909EA4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32BF2"/>
    <w:multiLevelType w:val="hybridMultilevel"/>
    <w:tmpl w:val="88CC6D34"/>
    <w:lvl w:ilvl="0" w:tplc="D7E2A4D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EEE3752"/>
    <w:multiLevelType w:val="hybridMultilevel"/>
    <w:tmpl w:val="CD9EB7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486A42"/>
    <w:multiLevelType w:val="hybridMultilevel"/>
    <w:tmpl w:val="46524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A342FF"/>
    <w:multiLevelType w:val="hybridMultilevel"/>
    <w:tmpl w:val="3E48D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475E81"/>
    <w:multiLevelType w:val="hybridMultilevel"/>
    <w:tmpl w:val="66B6D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C120FD"/>
    <w:multiLevelType w:val="multilevel"/>
    <w:tmpl w:val="8DF2F7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DC6551"/>
    <w:multiLevelType w:val="multilevel"/>
    <w:tmpl w:val="3790E8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42235"/>
    <w:multiLevelType w:val="hybridMultilevel"/>
    <w:tmpl w:val="1DB85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953F03"/>
    <w:multiLevelType w:val="hybridMultilevel"/>
    <w:tmpl w:val="42260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7137FA"/>
    <w:multiLevelType w:val="hybridMultilevel"/>
    <w:tmpl w:val="4C54A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923212"/>
    <w:multiLevelType w:val="hybridMultilevel"/>
    <w:tmpl w:val="17DEFB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9D0E3C"/>
    <w:multiLevelType w:val="multilevel"/>
    <w:tmpl w:val="83FAB4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E95C9E"/>
    <w:multiLevelType w:val="multilevel"/>
    <w:tmpl w:val="CE8EBE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0D6398"/>
    <w:multiLevelType w:val="hybridMultilevel"/>
    <w:tmpl w:val="458EA9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DF166B"/>
    <w:multiLevelType w:val="multilevel"/>
    <w:tmpl w:val="974EF1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9D23232"/>
    <w:multiLevelType w:val="multilevel"/>
    <w:tmpl w:val="E70C75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19"/>
  </w:num>
  <w:num w:numId="4">
    <w:abstractNumId w:val="16"/>
  </w:num>
  <w:num w:numId="5">
    <w:abstractNumId w:val="10"/>
  </w:num>
  <w:num w:numId="6">
    <w:abstractNumId w:val="18"/>
  </w:num>
  <w:num w:numId="7">
    <w:abstractNumId w:val="9"/>
  </w:num>
  <w:num w:numId="8">
    <w:abstractNumId w:val="12"/>
  </w:num>
  <w:num w:numId="9">
    <w:abstractNumId w:val="13"/>
  </w:num>
  <w:num w:numId="10">
    <w:abstractNumId w:val="3"/>
  </w:num>
  <w:num w:numId="11">
    <w:abstractNumId w:val="15"/>
  </w:num>
  <w:num w:numId="12">
    <w:abstractNumId w:val="7"/>
  </w:num>
  <w:num w:numId="13">
    <w:abstractNumId w:val="17"/>
  </w:num>
  <w:num w:numId="14">
    <w:abstractNumId w:val="14"/>
  </w:num>
  <w:num w:numId="15">
    <w:abstractNumId w:val="2"/>
  </w:num>
  <w:num w:numId="16">
    <w:abstractNumId w:val="0"/>
  </w:num>
  <w:num w:numId="17">
    <w:abstractNumId w:val="6"/>
  </w:num>
  <w:num w:numId="18">
    <w:abstractNumId w:val="8"/>
  </w:num>
  <w:num w:numId="19">
    <w:abstractNumId w:val="11"/>
  </w:num>
  <w:num w:numId="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YubCvWhLAn9fpPbi0XrBck7+Yerypi8iQwoZPGSnemPlokWax4mEKPh2VxG4l1Vt48yAop2XU0BZsPvWycm3Q==" w:salt="IXAgX8FZzhYF3ZjwOVzcwQ=="/>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6B86"/>
    <w:rsid w:val="000000D0"/>
    <w:rsid w:val="00000216"/>
    <w:rsid w:val="00000C9B"/>
    <w:rsid w:val="00002F9A"/>
    <w:rsid w:val="000110C9"/>
    <w:rsid w:val="00012BFB"/>
    <w:rsid w:val="000141EB"/>
    <w:rsid w:val="00014D42"/>
    <w:rsid w:val="000171E1"/>
    <w:rsid w:val="00020E1B"/>
    <w:rsid w:val="00026EEE"/>
    <w:rsid w:val="000312F4"/>
    <w:rsid w:val="00036309"/>
    <w:rsid w:val="00037A49"/>
    <w:rsid w:val="0004169A"/>
    <w:rsid w:val="000430CA"/>
    <w:rsid w:val="0004478D"/>
    <w:rsid w:val="0004530C"/>
    <w:rsid w:val="00046572"/>
    <w:rsid w:val="00046D8B"/>
    <w:rsid w:val="00046DBC"/>
    <w:rsid w:val="000510CD"/>
    <w:rsid w:val="0005522B"/>
    <w:rsid w:val="0005577E"/>
    <w:rsid w:val="000612FB"/>
    <w:rsid w:val="00065902"/>
    <w:rsid w:val="00066E5C"/>
    <w:rsid w:val="00067A5F"/>
    <w:rsid w:val="00070A6D"/>
    <w:rsid w:val="000724FE"/>
    <w:rsid w:val="000735BE"/>
    <w:rsid w:val="000742C1"/>
    <w:rsid w:val="00075120"/>
    <w:rsid w:val="0007551C"/>
    <w:rsid w:val="00075DBC"/>
    <w:rsid w:val="000767F8"/>
    <w:rsid w:val="000776E5"/>
    <w:rsid w:val="000777E1"/>
    <w:rsid w:val="000777F1"/>
    <w:rsid w:val="00077817"/>
    <w:rsid w:val="00082297"/>
    <w:rsid w:val="000827B3"/>
    <w:rsid w:val="00084200"/>
    <w:rsid w:val="00086004"/>
    <w:rsid w:val="00086230"/>
    <w:rsid w:val="000875CA"/>
    <w:rsid w:val="000909FE"/>
    <w:rsid w:val="000926CA"/>
    <w:rsid w:val="00093741"/>
    <w:rsid w:val="00093B30"/>
    <w:rsid w:val="0009494A"/>
    <w:rsid w:val="000952A7"/>
    <w:rsid w:val="00096BD9"/>
    <w:rsid w:val="00096EC7"/>
    <w:rsid w:val="00097A1E"/>
    <w:rsid w:val="00097A76"/>
    <w:rsid w:val="000A0740"/>
    <w:rsid w:val="000A1AC1"/>
    <w:rsid w:val="000A26DF"/>
    <w:rsid w:val="000A2DFE"/>
    <w:rsid w:val="000A32E6"/>
    <w:rsid w:val="000A4712"/>
    <w:rsid w:val="000A6042"/>
    <w:rsid w:val="000A6D09"/>
    <w:rsid w:val="000A6E95"/>
    <w:rsid w:val="000B1826"/>
    <w:rsid w:val="000B4355"/>
    <w:rsid w:val="000B695C"/>
    <w:rsid w:val="000B7863"/>
    <w:rsid w:val="000B7B3B"/>
    <w:rsid w:val="000C07AD"/>
    <w:rsid w:val="000C245B"/>
    <w:rsid w:val="000C27A6"/>
    <w:rsid w:val="000D3CEE"/>
    <w:rsid w:val="000D3FEA"/>
    <w:rsid w:val="000D4637"/>
    <w:rsid w:val="000D562D"/>
    <w:rsid w:val="000D63F7"/>
    <w:rsid w:val="000D6FE3"/>
    <w:rsid w:val="000E161D"/>
    <w:rsid w:val="000E272E"/>
    <w:rsid w:val="000E2A8C"/>
    <w:rsid w:val="000E3726"/>
    <w:rsid w:val="000E3C0A"/>
    <w:rsid w:val="000E4755"/>
    <w:rsid w:val="000E475F"/>
    <w:rsid w:val="000E6496"/>
    <w:rsid w:val="000E6C85"/>
    <w:rsid w:val="000E7735"/>
    <w:rsid w:val="000E7ACB"/>
    <w:rsid w:val="000F165C"/>
    <w:rsid w:val="000F3E91"/>
    <w:rsid w:val="000F4163"/>
    <w:rsid w:val="000F5661"/>
    <w:rsid w:val="00103F90"/>
    <w:rsid w:val="00107028"/>
    <w:rsid w:val="00113879"/>
    <w:rsid w:val="001174CB"/>
    <w:rsid w:val="00126224"/>
    <w:rsid w:val="0012676A"/>
    <w:rsid w:val="00127EC8"/>
    <w:rsid w:val="00132805"/>
    <w:rsid w:val="0013393E"/>
    <w:rsid w:val="0013457D"/>
    <w:rsid w:val="0014139B"/>
    <w:rsid w:val="001418EC"/>
    <w:rsid w:val="00144781"/>
    <w:rsid w:val="00144A0F"/>
    <w:rsid w:val="0014703D"/>
    <w:rsid w:val="00153BDA"/>
    <w:rsid w:val="00153BF6"/>
    <w:rsid w:val="0015651D"/>
    <w:rsid w:val="001578DC"/>
    <w:rsid w:val="00157D8E"/>
    <w:rsid w:val="0016381C"/>
    <w:rsid w:val="001638C5"/>
    <w:rsid w:val="0016431F"/>
    <w:rsid w:val="001645B3"/>
    <w:rsid w:val="0016475A"/>
    <w:rsid w:val="00164786"/>
    <w:rsid w:val="00165844"/>
    <w:rsid w:val="001668CC"/>
    <w:rsid w:val="00171240"/>
    <w:rsid w:val="00183BBC"/>
    <w:rsid w:val="001860D3"/>
    <w:rsid w:val="001873D9"/>
    <w:rsid w:val="00187D97"/>
    <w:rsid w:val="00192C3E"/>
    <w:rsid w:val="00195501"/>
    <w:rsid w:val="00195FA5"/>
    <w:rsid w:val="00196823"/>
    <w:rsid w:val="001973B9"/>
    <w:rsid w:val="001976FB"/>
    <w:rsid w:val="001A0753"/>
    <w:rsid w:val="001A110F"/>
    <w:rsid w:val="001A144B"/>
    <w:rsid w:val="001A7DA0"/>
    <w:rsid w:val="001B0423"/>
    <w:rsid w:val="001B0627"/>
    <w:rsid w:val="001B0D2B"/>
    <w:rsid w:val="001B1D97"/>
    <w:rsid w:val="001B29A5"/>
    <w:rsid w:val="001B2AA1"/>
    <w:rsid w:val="001B2C78"/>
    <w:rsid w:val="001B2D50"/>
    <w:rsid w:val="001B2E5A"/>
    <w:rsid w:val="001B2F54"/>
    <w:rsid w:val="001B35EF"/>
    <w:rsid w:val="001B51F9"/>
    <w:rsid w:val="001B5364"/>
    <w:rsid w:val="001B7058"/>
    <w:rsid w:val="001C013F"/>
    <w:rsid w:val="001C05BE"/>
    <w:rsid w:val="001C43B7"/>
    <w:rsid w:val="001C4C98"/>
    <w:rsid w:val="001C5F15"/>
    <w:rsid w:val="001C74DA"/>
    <w:rsid w:val="001C7917"/>
    <w:rsid w:val="001C7B40"/>
    <w:rsid w:val="001D2422"/>
    <w:rsid w:val="001D5AF2"/>
    <w:rsid w:val="001D6B9D"/>
    <w:rsid w:val="001D7775"/>
    <w:rsid w:val="001E189E"/>
    <w:rsid w:val="001E3067"/>
    <w:rsid w:val="001E343A"/>
    <w:rsid w:val="001E3C6E"/>
    <w:rsid w:val="001E665B"/>
    <w:rsid w:val="001E76DC"/>
    <w:rsid w:val="001F0260"/>
    <w:rsid w:val="001F067C"/>
    <w:rsid w:val="00200674"/>
    <w:rsid w:val="00203582"/>
    <w:rsid w:val="00204737"/>
    <w:rsid w:val="00207CAC"/>
    <w:rsid w:val="00211334"/>
    <w:rsid w:val="0021216A"/>
    <w:rsid w:val="00212738"/>
    <w:rsid w:val="0021286D"/>
    <w:rsid w:val="002161F7"/>
    <w:rsid w:val="00217928"/>
    <w:rsid w:val="00221434"/>
    <w:rsid w:val="002214D3"/>
    <w:rsid w:val="00221C25"/>
    <w:rsid w:val="00223639"/>
    <w:rsid w:val="0022513C"/>
    <w:rsid w:val="00226AE5"/>
    <w:rsid w:val="00230EBE"/>
    <w:rsid w:val="00231E07"/>
    <w:rsid w:val="0023398D"/>
    <w:rsid w:val="0023561E"/>
    <w:rsid w:val="00236E9F"/>
    <w:rsid w:val="002374CE"/>
    <w:rsid w:val="00240D2B"/>
    <w:rsid w:val="00241095"/>
    <w:rsid w:val="00245345"/>
    <w:rsid w:val="00246B48"/>
    <w:rsid w:val="002519FA"/>
    <w:rsid w:val="002525AA"/>
    <w:rsid w:val="002529DB"/>
    <w:rsid w:val="002541EB"/>
    <w:rsid w:val="002552B6"/>
    <w:rsid w:val="00255953"/>
    <w:rsid w:val="0025682D"/>
    <w:rsid w:val="00257B5C"/>
    <w:rsid w:val="0026006D"/>
    <w:rsid w:val="00262556"/>
    <w:rsid w:val="00263FBF"/>
    <w:rsid w:val="00264038"/>
    <w:rsid w:val="00265A49"/>
    <w:rsid w:val="002664B1"/>
    <w:rsid w:val="002673A1"/>
    <w:rsid w:val="00274891"/>
    <w:rsid w:val="00280E9C"/>
    <w:rsid w:val="00285031"/>
    <w:rsid w:val="00285B5E"/>
    <w:rsid w:val="00286C6E"/>
    <w:rsid w:val="0029333C"/>
    <w:rsid w:val="00293F17"/>
    <w:rsid w:val="00294D06"/>
    <w:rsid w:val="0029513D"/>
    <w:rsid w:val="002951C6"/>
    <w:rsid w:val="00297D48"/>
    <w:rsid w:val="002A0024"/>
    <w:rsid w:val="002A2297"/>
    <w:rsid w:val="002A4D82"/>
    <w:rsid w:val="002A5F93"/>
    <w:rsid w:val="002B2E6B"/>
    <w:rsid w:val="002B44F1"/>
    <w:rsid w:val="002B49DB"/>
    <w:rsid w:val="002B6290"/>
    <w:rsid w:val="002B75DE"/>
    <w:rsid w:val="002B7750"/>
    <w:rsid w:val="002B7DC3"/>
    <w:rsid w:val="002C02F6"/>
    <w:rsid w:val="002C0D8C"/>
    <w:rsid w:val="002C1256"/>
    <w:rsid w:val="002C30EB"/>
    <w:rsid w:val="002C4115"/>
    <w:rsid w:val="002C4654"/>
    <w:rsid w:val="002C491A"/>
    <w:rsid w:val="002C6575"/>
    <w:rsid w:val="002C6EE3"/>
    <w:rsid w:val="002D0C31"/>
    <w:rsid w:val="002D24A9"/>
    <w:rsid w:val="002D45D1"/>
    <w:rsid w:val="002D4CE4"/>
    <w:rsid w:val="002D7288"/>
    <w:rsid w:val="002E0658"/>
    <w:rsid w:val="002E0A66"/>
    <w:rsid w:val="002E30D9"/>
    <w:rsid w:val="002E350A"/>
    <w:rsid w:val="002E3760"/>
    <w:rsid w:val="002E3F46"/>
    <w:rsid w:val="002E41EA"/>
    <w:rsid w:val="002E6F70"/>
    <w:rsid w:val="002F0582"/>
    <w:rsid w:val="002F0A5A"/>
    <w:rsid w:val="002F338E"/>
    <w:rsid w:val="002F5719"/>
    <w:rsid w:val="00300CA7"/>
    <w:rsid w:val="00301118"/>
    <w:rsid w:val="00301300"/>
    <w:rsid w:val="0030267F"/>
    <w:rsid w:val="00303413"/>
    <w:rsid w:val="003056BD"/>
    <w:rsid w:val="00306B27"/>
    <w:rsid w:val="003077D5"/>
    <w:rsid w:val="00307C44"/>
    <w:rsid w:val="00311697"/>
    <w:rsid w:val="00312A2D"/>
    <w:rsid w:val="00315EE5"/>
    <w:rsid w:val="003170EB"/>
    <w:rsid w:val="00317750"/>
    <w:rsid w:val="00317FE9"/>
    <w:rsid w:val="003207CE"/>
    <w:rsid w:val="003218FD"/>
    <w:rsid w:val="00324B72"/>
    <w:rsid w:val="003271B7"/>
    <w:rsid w:val="00327317"/>
    <w:rsid w:val="00327D50"/>
    <w:rsid w:val="00330DF0"/>
    <w:rsid w:val="00337270"/>
    <w:rsid w:val="0033772D"/>
    <w:rsid w:val="003408D4"/>
    <w:rsid w:val="003421F0"/>
    <w:rsid w:val="00343CF7"/>
    <w:rsid w:val="00346DAD"/>
    <w:rsid w:val="0035184D"/>
    <w:rsid w:val="00351DA3"/>
    <w:rsid w:val="00353B08"/>
    <w:rsid w:val="00356F55"/>
    <w:rsid w:val="00360E81"/>
    <w:rsid w:val="0036481E"/>
    <w:rsid w:val="003652E4"/>
    <w:rsid w:val="00370A69"/>
    <w:rsid w:val="00376A55"/>
    <w:rsid w:val="003811F6"/>
    <w:rsid w:val="00381AC9"/>
    <w:rsid w:val="00382002"/>
    <w:rsid w:val="00382BB7"/>
    <w:rsid w:val="00383093"/>
    <w:rsid w:val="00383F97"/>
    <w:rsid w:val="00384BD0"/>
    <w:rsid w:val="00387809"/>
    <w:rsid w:val="003914D2"/>
    <w:rsid w:val="00392B2C"/>
    <w:rsid w:val="00393BEC"/>
    <w:rsid w:val="00394146"/>
    <w:rsid w:val="00394F6B"/>
    <w:rsid w:val="00396B86"/>
    <w:rsid w:val="003A2E26"/>
    <w:rsid w:val="003A43BD"/>
    <w:rsid w:val="003A5243"/>
    <w:rsid w:val="003A5261"/>
    <w:rsid w:val="003A6985"/>
    <w:rsid w:val="003A6AA6"/>
    <w:rsid w:val="003B069E"/>
    <w:rsid w:val="003B26E5"/>
    <w:rsid w:val="003B2F1F"/>
    <w:rsid w:val="003B66D3"/>
    <w:rsid w:val="003B75CA"/>
    <w:rsid w:val="003C71DA"/>
    <w:rsid w:val="003D3E9A"/>
    <w:rsid w:val="003D67A4"/>
    <w:rsid w:val="003E24DA"/>
    <w:rsid w:val="003E49DE"/>
    <w:rsid w:val="003E6327"/>
    <w:rsid w:val="003E6D9E"/>
    <w:rsid w:val="004005F4"/>
    <w:rsid w:val="004033F3"/>
    <w:rsid w:val="00403F83"/>
    <w:rsid w:val="0040748D"/>
    <w:rsid w:val="00407865"/>
    <w:rsid w:val="0041037E"/>
    <w:rsid w:val="004107BB"/>
    <w:rsid w:val="0041651B"/>
    <w:rsid w:val="00420E09"/>
    <w:rsid w:val="004230B0"/>
    <w:rsid w:val="00424358"/>
    <w:rsid w:val="00425BB8"/>
    <w:rsid w:val="00431462"/>
    <w:rsid w:val="004324E1"/>
    <w:rsid w:val="00434846"/>
    <w:rsid w:val="00434F1F"/>
    <w:rsid w:val="00440E70"/>
    <w:rsid w:val="00441E43"/>
    <w:rsid w:val="00442F3E"/>
    <w:rsid w:val="0044358F"/>
    <w:rsid w:val="004507C6"/>
    <w:rsid w:val="0045293F"/>
    <w:rsid w:val="004536D9"/>
    <w:rsid w:val="00453BD7"/>
    <w:rsid w:val="00455696"/>
    <w:rsid w:val="004564A9"/>
    <w:rsid w:val="00461719"/>
    <w:rsid w:val="0046356D"/>
    <w:rsid w:val="00464D0E"/>
    <w:rsid w:val="00466D2E"/>
    <w:rsid w:val="00466F40"/>
    <w:rsid w:val="00470F00"/>
    <w:rsid w:val="00471275"/>
    <w:rsid w:val="004721A7"/>
    <w:rsid w:val="00473A40"/>
    <w:rsid w:val="00474031"/>
    <w:rsid w:val="00475D42"/>
    <w:rsid w:val="00476050"/>
    <w:rsid w:val="00476CD5"/>
    <w:rsid w:val="0047765A"/>
    <w:rsid w:val="00480E8A"/>
    <w:rsid w:val="00483763"/>
    <w:rsid w:val="00484C07"/>
    <w:rsid w:val="004857C8"/>
    <w:rsid w:val="004870EB"/>
    <w:rsid w:val="00487AF1"/>
    <w:rsid w:val="004910B6"/>
    <w:rsid w:val="00492CDC"/>
    <w:rsid w:val="004943D1"/>
    <w:rsid w:val="00495FE5"/>
    <w:rsid w:val="00497930"/>
    <w:rsid w:val="004A07AB"/>
    <w:rsid w:val="004A0EC6"/>
    <w:rsid w:val="004A156F"/>
    <w:rsid w:val="004A30E3"/>
    <w:rsid w:val="004A38CA"/>
    <w:rsid w:val="004A4C58"/>
    <w:rsid w:val="004A70FE"/>
    <w:rsid w:val="004B1869"/>
    <w:rsid w:val="004B29D0"/>
    <w:rsid w:val="004B4161"/>
    <w:rsid w:val="004B53B0"/>
    <w:rsid w:val="004B64FF"/>
    <w:rsid w:val="004B6D5A"/>
    <w:rsid w:val="004C236D"/>
    <w:rsid w:val="004C34C8"/>
    <w:rsid w:val="004C368A"/>
    <w:rsid w:val="004C6E5A"/>
    <w:rsid w:val="004C6F86"/>
    <w:rsid w:val="004D2C8F"/>
    <w:rsid w:val="004D784F"/>
    <w:rsid w:val="004E0B28"/>
    <w:rsid w:val="004E363B"/>
    <w:rsid w:val="004E45B6"/>
    <w:rsid w:val="004E47C5"/>
    <w:rsid w:val="004E5FA3"/>
    <w:rsid w:val="004F095D"/>
    <w:rsid w:val="004F09C4"/>
    <w:rsid w:val="004F4125"/>
    <w:rsid w:val="005041C7"/>
    <w:rsid w:val="00506171"/>
    <w:rsid w:val="00510707"/>
    <w:rsid w:val="00510B66"/>
    <w:rsid w:val="0051320A"/>
    <w:rsid w:val="005133E9"/>
    <w:rsid w:val="00514932"/>
    <w:rsid w:val="00515428"/>
    <w:rsid w:val="00517138"/>
    <w:rsid w:val="00523D7D"/>
    <w:rsid w:val="00525256"/>
    <w:rsid w:val="005300D3"/>
    <w:rsid w:val="00531746"/>
    <w:rsid w:val="00533BEA"/>
    <w:rsid w:val="00534BDE"/>
    <w:rsid w:val="00535C92"/>
    <w:rsid w:val="005362BF"/>
    <w:rsid w:val="00537B17"/>
    <w:rsid w:val="00545653"/>
    <w:rsid w:val="00545BA7"/>
    <w:rsid w:val="00545F73"/>
    <w:rsid w:val="00547450"/>
    <w:rsid w:val="0055117F"/>
    <w:rsid w:val="00551249"/>
    <w:rsid w:val="005515FF"/>
    <w:rsid w:val="00552793"/>
    <w:rsid w:val="00552C13"/>
    <w:rsid w:val="0055389E"/>
    <w:rsid w:val="00554551"/>
    <w:rsid w:val="00554809"/>
    <w:rsid w:val="00554D5C"/>
    <w:rsid w:val="0055589D"/>
    <w:rsid w:val="00555C35"/>
    <w:rsid w:val="00560D89"/>
    <w:rsid w:val="00561D68"/>
    <w:rsid w:val="005631E5"/>
    <w:rsid w:val="0056330C"/>
    <w:rsid w:val="0056426D"/>
    <w:rsid w:val="00564748"/>
    <w:rsid w:val="00564D2E"/>
    <w:rsid w:val="0056557F"/>
    <w:rsid w:val="005733F0"/>
    <w:rsid w:val="00573CE8"/>
    <w:rsid w:val="00574A78"/>
    <w:rsid w:val="005756D0"/>
    <w:rsid w:val="00577200"/>
    <w:rsid w:val="005810C0"/>
    <w:rsid w:val="00581A1F"/>
    <w:rsid w:val="00581F29"/>
    <w:rsid w:val="00582009"/>
    <w:rsid w:val="00583753"/>
    <w:rsid w:val="00585EC6"/>
    <w:rsid w:val="00593345"/>
    <w:rsid w:val="00593554"/>
    <w:rsid w:val="00593908"/>
    <w:rsid w:val="0059588D"/>
    <w:rsid w:val="00595C57"/>
    <w:rsid w:val="00596A60"/>
    <w:rsid w:val="00596CBE"/>
    <w:rsid w:val="005A050E"/>
    <w:rsid w:val="005A0CC0"/>
    <w:rsid w:val="005A2686"/>
    <w:rsid w:val="005A3001"/>
    <w:rsid w:val="005B0ECF"/>
    <w:rsid w:val="005B22D5"/>
    <w:rsid w:val="005B3BD8"/>
    <w:rsid w:val="005B3E10"/>
    <w:rsid w:val="005B74C2"/>
    <w:rsid w:val="005C0C01"/>
    <w:rsid w:val="005C2CA9"/>
    <w:rsid w:val="005C6438"/>
    <w:rsid w:val="005D058E"/>
    <w:rsid w:val="005D2FB1"/>
    <w:rsid w:val="005D6EE4"/>
    <w:rsid w:val="005E30E9"/>
    <w:rsid w:val="005E4AFF"/>
    <w:rsid w:val="005E5F6B"/>
    <w:rsid w:val="005E72E2"/>
    <w:rsid w:val="005F479D"/>
    <w:rsid w:val="005F63EE"/>
    <w:rsid w:val="005F6415"/>
    <w:rsid w:val="005F71C2"/>
    <w:rsid w:val="0060370B"/>
    <w:rsid w:val="00605DA6"/>
    <w:rsid w:val="0061196F"/>
    <w:rsid w:val="00611AFB"/>
    <w:rsid w:val="00611F22"/>
    <w:rsid w:val="00612597"/>
    <w:rsid w:val="00613171"/>
    <w:rsid w:val="006132BE"/>
    <w:rsid w:val="00613D46"/>
    <w:rsid w:val="00615CA0"/>
    <w:rsid w:val="00620356"/>
    <w:rsid w:val="00621196"/>
    <w:rsid w:val="00625602"/>
    <w:rsid w:val="006259EB"/>
    <w:rsid w:val="0062631E"/>
    <w:rsid w:val="0062657D"/>
    <w:rsid w:val="00626CA6"/>
    <w:rsid w:val="00632130"/>
    <w:rsid w:val="00637448"/>
    <w:rsid w:val="00640037"/>
    <w:rsid w:val="0064062E"/>
    <w:rsid w:val="00640660"/>
    <w:rsid w:val="00640C63"/>
    <w:rsid w:val="00641613"/>
    <w:rsid w:val="00644913"/>
    <w:rsid w:val="00645545"/>
    <w:rsid w:val="00646DA0"/>
    <w:rsid w:val="00650410"/>
    <w:rsid w:val="00650725"/>
    <w:rsid w:val="00651892"/>
    <w:rsid w:val="00651DF5"/>
    <w:rsid w:val="00652875"/>
    <w:rsid w:val="00652A95"/>
    <w:rsid w:val="00653BD9"/>
    <w:rsid w:val="00653C33"/>
    <w:rsid w:val="006544A6"/>
    <w:rsid w:val="00656ACA"/>
    <w:rsid w:val="00663494"/>
    <w:rsid w:val="00664BAD"/>
    <w:rsid w:val="006653E6"/>
    <w:rsid w:val="00665881"/>
    <w:rsid w:val="0066608F"/>
    <w:rsid w:val="00670D0A"/>
    <w:rsid w:val="00671948"/>
    <w:rsid w:val="0067375D"/>
    <w:rsid w:val="00673A77"/>
    <w:rsid w:val="00681AA9"/>
    <w:rsid w:val="00684061"/>
    <w:rsid w:val="00685C39"/>
    <w:rsid w:val="00687FBF"/>
    <w:rsid w:val="00690900"/>
    <w:rsid w:val="0069185C"/>
    <w:rsid w:val="00692709"/>
    <w:rsid w:val="00695DDC"/>
    <w:rsid w:val="0069610D"/>
    <w:rsid w:val="0069690F"/>
    <w:rsid w:val="00697D06"/>
    <w:rsid w:val="006A0661"/>
    <w:rsid w:val="006A07A1"/>
    <w:rsid w:val="006A0D99"/>
    <w:rsid w:val="006A366C"/>
    <w:rsid w:val="006A666E"/>
    <w:rsid w:val="006A6873"/>
    <w:rsid w:val="006A7D31"/>
    <w:rsid w:val="006B1680"/>
    <w:rsid w:val="006B1CE0"/>
    <w:rsid w:val="006B415B"/>
    <w:rsid w:val="006B4A94"/>
    <w:rsid w:val="006B590A"/>
    <w:rsid w:val="006B6160"/>
    <w:rsid w:val="006B66F5"/>
    <w:rsid w:val="006C02AF"/>
    <w:rsid w:val="006C31B9"/>
    <w:rsid w:val="006C4949"/>
    <w:rsid w:val="006D0411"/>
    <w:rsid w:val="006D1383"/>
    <w:rsid w:val="006D19B1"/>
    <w:rsid w:val="006D2ED2"/>
    <w:rsid w:val="006D2F5C"/>
    <w:rsid w:val="006D3177"/>
    <w:rsid w:val="006D499E"/>
    <w:rsid w:val="006D6F08"/>
    <w:rsid w:val="006D7040"/>
    <w:rsid w:val="006E00FF"/>
    <w:rsid w:val="006E04BE"/>
    <w:rsid w:val="006E1869"/>
    <w:rsid w:val="006E1AF8"/>
    <w:rsid w:val="006E47B4"/>
    <w:rsid w:val="006E49B8"/>
    <w:rsid w:val="006E5B70"/>
    <w:rsid w:val="006F11AB"/>
    <w:rsid w:val="006F1552"/>
    <w:rsid w:val="006F4077"/>
    <w:rsid w:val="006F4898"/>
    <w:rsid w:val="006F51D3"/>
    <w:rsid w:val="006F5430"/>
    <w:rsid w:val="00703A46"/>
    <w:rsid w:val="00705271"/>
    <w:rsid w:val="007059F6"/>
    <w:rsid w:val="0071133C"/>
    <w:rsid w:val="007124CC"/>
    <w:rsid w:val="007130E5"/>
    <w:rsid w:val="0071510C"/>
    <w:rsid w:val="007152F6"/>
    <w:rsid w:val="00715D05"/>
    <w:rsid w:val="007174FD"/>
    <w:rsid w:val="00723974"/>
    <w:rsid w:val="00723C2F"/>
    <w:rsid w:val="00723DCB"/>
    <w:rsid w:val="007240CF"/>
    <w:rsid w:val="0072466C"/>
    <w:rsid w:val="007248FB"/>
    <w:rsid w:val="0072605B"/>
    <w:rsid w:val="00726CD3"/>
    <w:rsid w:val="00727EAE"/>
    <w:rsid w:val="00730F4E"/>
    <w:rsid w:val="00731BA0"/>
    <w:rsid w:val="00732555"/>
    <w:rsid w:val="0073271B"/>
    <w:rsid w:val="007360DF"/>
    <w:rsid w:val="0073725C"/>
    <w:rsid w:val="00737BA6"/>
    <w:rsid w:val="007426F4"/>
    <w:rsid w:val="0074442B"/>
    <w:rsid w:val="00745E99"/>
    <w:rsid w:val="00747F96"/>
    <w:rsid w:val="007521E2"/>
    <w:rsid w:val="00754B94"/>
    <w:rsid w:val="00754FC2"/>
    <w:rsid w:val="00755CBD"/>
    <w:rsid w:val="00756274"/>
    <w:rsid w:val="0076148F"/>
    <w:rsid w:val="00761502"/>
    <w:rsid w:val="00764D42"/>
    <w:rsid w:val="007727AE"/>
    <w:rsid w:val="00773D08"/>
    <w:rsid w:val="007745E2"/>
    <w:rsid w:val="00777BDC"/>
    <w:rsid w:val="00782D39"/>
    <w:rsid w:val="00782ED2"/>
    <w:rsid w:val="0078549A"/>
    <w:rsid w:val="00785622"/>
    <w:rsid w:val="0078603D"/>
    <w:rsid w:val="00786530"/>
    <w:rsid w:val="00790394"/>
    <w:rsid w:val="007909D3"/>
    <w:rsid w:val="0079155D"/>
    <w:rsid w:val="00791665"/>
    <w:rsid w:val="00792345"/>
    <w:rsid w:val="00792BA4"/>
    <w:rsid w:val="00794286"/>
    <w:rsid w:val="00796C0A"/>
    <w:rsid w:val="007A16F7"/>
    <w:rsid w:val="007A3370"/>
    <w:rsid w:val="007A3E2C"/>
    <w:rsid w:val="007A43B4"/>
    <w:rsid w:val="007A4DB5"/>
    <w:rsid w:val="007A6AFE"/>
    <w:rsid w:val="007A6C13"/>
    <w:rsid w:val="007A783A"/>
    <w:rsid w:val="007B29C2"/>
    <w:rsid w:val="007B31D9"/>
    <w:rsid w:val="007B3AB8"/>
    <w:rsid w:val="007B4B3F"/>
    <w:rsid w:val="007B6928"/>
    <w:rsid w:val="007B7105"/>
    <w:rsid w:val="007C6311"/>
    <w:rsid w:val="007D1580"/>
    <w:rsid w:val="007D30EE"/>
    <w:rsid w:val="007D37CC"/>
    <w:rsid w:val="007D3E94"/>
    <w:rsid w:val="007D5424"/>
    <w:rsid w:val="007D6369"/>
    <w:rsid w:val="007E1714"/>
    <w:rsid w:val="007E2C3D"/>
    <w:rsid w:val="007E321A"/>
    <w:rsid w:val="007F3FA4"/>
    <w:rsid w:val="007F63E2"/>
    <w:rsid w:val="007F6BA2"/>
    <w:rsid w:val="00805A07"/>
    <w:rsid w:val="008101D5"/>
    <w:rsid w:val="008103D5"/>
    <w:rsid w:val="00810D54"/>
    <w:rsid w:val="008125DC"/>
    <w:rsid w:val="008202C4"/>
    <w:rsid w:val="00820E5E"/>
    <w:rsid w:val="00822B2B"/>
    <w:rsid w:val="00827221"/>
    <w:rsid w:val="00832027"/>
    <w:rsid w:val="00833E60"/>
    <w:rsid w:val="00836648"/>
    <w:rsid w:val="00837822"/>
    <w:rsid w:val="008403BC"/>
    <w:rsid w:val="0084049D"/>
    <w:rsid w:val="00840866"/>
    <w:rsid w:val="00841096"/>
    <w:rsid w:val="00841450"/>
    <w:rsid w:val="00842C26"/>
    <w:rsid w:val="0084485A"/>
    <w:rsid w:val="00847957"/>
    <w:rsid w:val="0085054C"/>
    <w:rsid w:val="00851764"/>
    <w:rsid w:val="00852472"/>
    <w:rsid w:val="00852BD8"/>
    <w:rsid w:val="00854712"/>
    <w:rsid w:val="00855251"/>
    <w:rsid w:val="008641D3"/>
    <w:rsid w:val="00864207"/>
    <w:rsid w:val="00865CEC"/>
    <w:rsid w:val="00867B51"/>
    <w:rsid w:val="0087258A"/>
    <w:rsid w:val="00873769"/>
    <w:rsid w:val="008738FA"/>
    <w:rsid w:val="00876CFB"/>
    <w:rsid w:val="00877177"/>
    <w:rsid w:val="008818E7"/>
    <w:rsid w:val="00885B35"/>
    <w:rsid w:val="00886AB3"/>
    <w:rsid w:val="00890101"/>
    <w:rsid w:val="00890757"/>
    <w:rsid w:val="00891DC0"/>
    <w:rsid w:val="00892F8E"/>
    <w:rsid w:val="008937A0"/>
    <w:rsid w:val="00893886"/>
    <w:rsid w:val="00894777"/>
    <w:rsid w:val="008A072E"/>
    <w:rsid w:val="008A2645"/>
    <w:rsid w:val="008A50CD"/>
    <w:rsid w:val="008A565A"/>
    <w:rsid w:val="008A780F"/>
    <w:rsid w:val="008B0B4A"/>
    <w:rsid w:val="008B227D"/>
    <w:rsid w:val="008B253E"/>
    <w:rsid w:val="008B31BB"/>
    <w:rsid w:val="008B4FD3"/>
    <w:rsid w:val="008B5927"/>
    <w:rsid w:val="008B59C1"/>
    <w:rsid w:val="008B6D65"/>
    <w:rsid w:val="008B76DF"/>
    <w:rsid w:val="008C1415"/>
    <w:rsid w:val="008C1D61"/>
    <w:rsid w:val="008C3081"/>
    <w:rsid w:val="008C48DE"/>
    <w:rsid w:val="008C662E"/>
    <w:rsid w:val="008D25E4"/>
    <w:rsid w:val="008D4C01"/>
    <w:rsid w:val="008D5A6C"/>
    <w:rsid w:val="008E0B6F"/>
    <w:rsid w:val="008E4158"/>
    <w:rsid w:val="008F1648"/>
    <w:rsid w:val="008F230C"/>
    <w:rsid w:val="008F2CAF"/>
    <w:rsid w:val="008F3B54"/>
    <w:rsid w:val="008F7A98"/>
    <w:rsid w:val="008F7E45"/>
    <w:rsid w:val="00900E3D"/>
    <w:rsid w:val="009012C5"/>
    <w:rsid w:val="00902A2D"/>
    <w:rsid w:val="00902B2A"/>
    <w:rsid w:val="00903832"/>
    <w:rsid w:val="00906C50"/>
    <w:rsid w:val="00907EE2"/>
    <w:rsid w:val="00911668"/>
    <w:rsid w:val="00917AED"/>
    <w:rsid w:val="00920762"/>
    <w:rsid w:val="0092080F"/>
    <w:rsid w:val="0092228C"/>
    <w:rsid w:val="0092309A"/>
    <w:rsid w:val="00925539"/>
    <w:rsid w:val="009261D1"/>
    <w:rsid w:val="00926E24"/>
    <w:rsid w:val="00930B46"/>
    <w:rsid w:val="00931204"/>
    <w:rsid w:val="00931257"/>
    <w:rsid w:val="00931280"/>
    <w:rsid w:val="009316AF"/>
    <w:rsid w:val="00932D18"/>
    <w:rsid w:val="00933413"/>
    <w:rsid w:val="00934179"/>
    <w:rsid w:val="00935338"/>
    <w:rsid w:val="00936F40"/>
    <w:rsid w:val="0093715C"/>
    <w:rsid w:val="0094150E"/>
    <w:rsid w:val="00942FE7"/>
    <w:rsid w:val="009465A1"/>
    <w:rsid w:val="0094729E"/>
    <w:rsid w:val="00947697"/>
    <w:rsid w:val="00947FFC"/>
    <w:rsid w:val="00950B7E"/>
    <w:rsid w:val="00953A53"/>
    <w:rsid w:val="00955BB3"/>
    <w:rsid w:val="009611D9"/>
    <w:rsid w:val="00961DB3"/>
    <w:rsid w:val="00961FF2"/>
    <w:rsid w:val="009623E1"/>
    <w:rsid w:val="00964A11"/>
    <w:rsid w:val="00964EC8"/>
    <w:rsid w:val="009650AE"/>
    <w:rsid w:val="00965C9E"/>
    <w:rsid w:val="00966499"/>
    <w:rsid w:val="00967884"/>
    <w:rsid w:val="0097176E"/>
    <w:rsid w:val="00975B78"/>
    <w:rsid w:val="00977541"/>
    <w:rsid w:val="00977A4C"/>
    <w:rsid w:val="00980497"/>
    <w:rsid w:val="009808A7"/>
    <w:rsid w:val="00982DD5"/>
    <w:rsid w:val="00983427"/>
    <w:rsid w:val="00986144"/>
    <w:rsid w:val="009905BF"/>
    <w:rsid w:val="0099581F"/>
    <w:rsid w:val="009A03D5"/>
    <w:rsid w:val="009A2630"/>
    <w:rsid w:val="009A3E6E"/>
    <w:rsid w:val="009B4C4F"/>
    <w:rsid w:val="009B744F"/>
    <w:rsid w:val="009C0F25"/>
    <w:rsid w:val="009C1FA2"/>
    <w:rsid w:val="009C2E69"/>
    <w:rsid w:val="009C3CFF"/>
    <w:rsid w:val="009C4657"/>
    <w:rsid w:val="009C4C5F"/>
    <w:rsid w:val="009C5315"/>
    <w:rsid w:val="009C76DC"/>
    <w:rsid w:val="009C7B79"/>
    <w:rsid w:val="009D107F"/>
    <w:rsid w:val="009D2763"/>
    <w:rsid w:val="009D4ABB"/>
    <w:rsid w:val="009D571F"/>
    <w:rsid w:val="009D753B"/>
    <w:rsid w:val="009E176C"/>
    <w:rsid w:val="009E1875"/>
    <w:rsid w:val="009E27D1"/>
    <w:rsid w:val="009E283E"/>
    <w:rsid w:val="009F0156"/>
    <w:rsid w:val="009F13C5"/>
    <w:rsid w:val="009F2357"/>
    <w:rsid w:val="009F424C"/>
    <w:rsid w:val="009F626D"/>
    <w:rsid w:val="009F7E05"/>
    <w:rsid w:val="009F7EBA"/>
    <w:rsid w:val="00A02DEB"/>
    <w:rsid w:val="00A03961"/>
    <w:rsid w:val="00A04817"/>
    <w:rsid w:val="00A05801"/>
    <w:rsid w:val="00A06186"/>
    <w:rsid w:val="00A0755D"/>
    <w:rsid w:val="00A078B9"/>
    <w:rsid w:val="00A10210"/>
    <w:rsid w:val="00A120AF"/>
    <w:rsid w:val="00A120B9"/>
    <w:rsid w:val="00A12EC6"/>
    <w:rsid w:val="00A15584"/>
    <w:rsid w:val="00A157B4"/>
    <w:rsid w:val="00A15B9B"/>
    <w:rsid w:val="00A15E34"/>
    <w:rsid w:val="00A16DAC"/>
    <w:rsid w:val="00A17E38"/>
    <w:rsid w:val="00A21C45"/>
    <w:rsid w:val="00A239F9"/>
    <w:rsid w:val="00A23D05"/>
    <w:rsid w:val="00A25E00"/>
    <w:rsid w:val="00A30206"/>
    <w:rsid w:val="00A311BD"/>
    <w:rsid w:val="00A331A9"/>
    <w:rsid w:val="00A344E1"/>
    <w:rsid w:val="00A34654"/>
    <w:rsid w:val="00A364B9"/>
    <w:rsid w:val="00A36883"/>
    <w:rsid w:val="00A3763E"/>
    <w:rsid w:val="00A45ED0"/>
    <w:rsid w:val="00A45FCA"/>
    <w:rsid w:val="00A46A38"/>
    <w:rsid w:val="00A47CAC"/>
    <w:rsid w:val="00A5002A"/>
    <w:rsid w:val="00A502ED"/>
    <w:rsid w:val="00A50F65"/>
    <w:rsid w:val="00A51E7D"/>
    <w:rsid w:val="00A553DF"/>
    <w:rsid w:val="00A57433"/>
    <w:rsid w:val="00A57FD4"/>
    <w:rsid w:val="00A60B7F"/>
    <w:rsid w:val="00A61E59"/>
    <w:rsid w:val="00A648F6"/>
    <w:rsid w:val="00A6548D"/>
    <w:rsid w:val="00A65FCD"/>
    <w:rsid w:val="00A67297"/>
    <w:rsid w:val="00A7077D"/>
    <w:rsid w:val="00A70B29"/>
    <w:rsid w:val="00A748BE"/>
    <w:rsid w:val="00A760CA"/>
    <w:rsid w:val="00A7613C"/>
    <w:rsid w:val="00A77817"/>
    <w:rsid w:val="00A80909"/>
    <w:rsid w:val="00A8611A"/>
    <w:rsid w:val="00A8773D"/>
    <w:rsid w:val="00A87AEF"/>
    <w:rsid w:val="00A9341D"/>
    <w:rsid w:val="00A942F0"/>
    <w:rsid w:val="00A97C10"/>
    <w:rsid w:val="00AB0ADE"/>
    <w:rsid w:val="00AB3D93"/>
    <w:rsid w:val="00AB3DEA"/>
    <w:rsid w:val="00AB4A51"/>
    <w:rsid w:val="00AB6BEE"/>
    <w:rsid w:val="00AB7082"/>
    <w:rsid w:val="00AC1A93"/>
    <w:rsid w:val="00AC2B4D"/>
    <w:rsid w:val="00AC3D26"/>
    <w:rsid w:val="00AC47CD"/>
    <w:rsid w:val="00AC4CFF"/>
    <w:rsid w:val="00AC6884"/>
    <w:rsid w:val="00AC78C6"/>
    <w:rsid w:val="00AD04A5"/>
    <w:rsid w:val="00AD0995"/>
    <w:rsid w:val="00AD284A"/>
    <w:rsid w:val="00AD4754"/>
    <w:rsid w:val="00AD7A72"/>
    <w:rsid w:val="00AE126A"/>
    <w:rsid w:val="00AE13C3"/>
    <w:rsid w:val="00AE38BA"/>
    <w:rsid w:val="00AE3B0C"/>
    <w:rsid w:val="00AE524F"/>
    <w:rsid w:val="00AE5857"/>
    <w:rsid w:val="00AF0243"/>
    <w:rsid w:val="00AF0E18"/>
    <w:rsid w:val="00AF0F94"/>
    <w:rsid w:val="00AF2DFB"/>
    <w:rsid w:val="00AF4A1C"/>
    <w:rsid w:val="00AF5ABD"/>
    <w:rsid w:val="00AF7508"/>
    <w:rsid w:val="00B000C1"/>
    <w:rsid w:val="00B0145B"/>
    <w:rsid w:val="00B0301E"/>
    <w:rsid w:val="00B041CE"/>
    <w:rsid w:val="00B04BA5"/>
    <w:rsid w:val="00B068D3"/>
    <w:rsid w:val="00B06F02"/>
    <w:rsid w:val="00B0798D"/>
    <w:rsid w:val="00B11E1B"/>
    <w:rsid w:val="00B15425"/>
    <w:rsid w:val="00B165DF"/>
    <w:rsid w:val="00B2148A"/>
    <w:rsid w:val="00B2226C"/>
    <w:rsid w:val="00B228D6"/>
    <w:rsid w:val="00B22D6A"/>
    <w:rsid w:val="00B269D0"/>
    <w:rsid w:val="00B27E6A"/>
    <w:rsid w:val="00B30D85"/>
    <w:rsid w:val="00B30FF5"/>
    <w:rsid w:val="00B3242A"/>
    <w:rsid w:val="00B3385E"/>
    <w:rsid w:val="00B339EC"/>
    <w:rsid w:val="00B432D3"/>
    <w:rsid w:val="00B44F43"/>
    <w:rsid w:val="00B459F0"/>
    <w:rsid w:val="00B47558"/>
    <w:rsid w:val="00B477D1"/>
    <w:rsid w:val="00B47C1B"/>
    <w:rsid w:val="00B52F83"/>
    <w:rsid w:val="00B54078"/>
    <w:rsid w:val="00B54AC2"/>
    <w:rsid w:val="00B54BEA"/>
    <w:rsid w:val="00B567A2"/>
    <w:rsid w:val="00B56B06"/>
    <w:rsid w:val="00B608E6"/>
    <w:rsid w:val="00B62BF1"/>
    <w:rsid w:val="00B62CA3"/>
    <w:rsid w:val="00B62E26"/>
    <w:rsid w:val="00B66D29"/>
    <w:rsid w:val="00B67CF7"/>
    <w:rsid w:val="00B7009B"/>
    <w:rsid w:val="00B71710"/>
    <w:rsid w:val="00B72D05"/>
    <w:rsid w:val="00B73D0F"/>
    <w:rsid w:val="00B7402F"/>
    <w:rsid w:val="00B741AB"/>
    <w:rsid w:val="00B74A8F"/>
    <w:rsid w:val="00B7545A"/>
    <w:rsid w:val="00B76D98"/>
    <w:rsid w:val="00B80307"/>
    <w:rsid w:val="00B80486"/>
    <w:rsid w:val="00B8337C"/>
    <w:rsid w:val="00B86925"/>
    <w:rsid w:val="00B87D3E"/>
    <w:rsid w:val="00B92710"/>
    <w:rsid w:val="00B92A58"/>
    <w:rsid w:val="00B94678"/>
    <w:rsid w:val="00B95B5C"/>
    <w:rsid w:val="00B968FC"/>
    <w:rsid w:val="00B97AF9"/>
    <w:rsid w:val="00BA3CC6"/>
    <w:rsid w:val="00BA489D"/>
    <w:rsid w:val="00BA5B30"/>
    <w:rsid w:val="00BA6A98"/>
    <w:rsid w:val="00BB0AA6"/>
    <w:rsid w:val="00BB1014"/>
    <w:rsid w:val="00BB430D"/>
    <w:rsid w:val="00BB7BF4"/>
    <w:rsid w:val="00BC08E8"/>
    <w:rsid w:val="00BC0EBC"/>
    <w:rsid w:val="00BC24EA"/>
    <w:rsid w:val="00BD32E1"/>
    <w:rsid w:val="00BD4F0D"/>
    <w:rsid w:val="00BE1F9A"/>
    <w:rsid w:val="00BE5AAB"/>
    <w:rsid w:val="00BE79CE"/>
    <w:rsid w:val="00BF08BA"/>
    <w:rsid w:val="00BF10EA"/>
    <w:rsid w:val="00BF1CE4"/>
    <w:rsid w:val="00BF32B3"/>
    <w:rsid w:val="00C003A6"/>
    <w:rsid w:val="00C02812"/>
    <w:rsid w:val="00C05546"/>
    <w:rsid w:val="00C06FFA"/>
    <w:rsid w:val="00C1025F"/>
    <w:rsid w:val="00C11D16"/>
    <w:rsid w:val="00C11F10"/>
    <w:rsid w:val="00C14F4A"/>
    <w:rsid w:val="00C14FF7"/>
    <w:rsid w:val="00C15187"/>
    <w:rsid w:val="00C151D7"/>
    <w:rsid w:val="00C22594"/>
    <w:rsid w:val="00C23082"/>
    <w:rsid w:val="00C24B6F"/>
    <w:rsid w:val="00C24F3C"/>
    <w:rsid w:val="00C25B21"/>
    <w:rsid w:val="00C25B36"/>
    <w:rsid w:val="00C30096"/>
    <w:rsid w:val="00C32300"/>
    <w:rsid w:val="00C32A62"/>
    <w:rsid w:val="00C32FCF"/>
    <w:rsid w:val="00C33D5F"/>
    <w:rsid w:val="00C354FD"/>
    <w:rsid w:val="00C36C63"/>
    <w:rsid w:val="00C405A8"/>
    <w:rsid w:val="00C413D6"/>
    <w:rsid w:val="00C41E00"/>
    <w:rsid w:val="00C433AA"/>
    <w:rsid w:val="00C436B0"/>
    <w:rsid w:val="00C474D8"/>
    <w:rsid w:val="00C50DFE"/>
    <w:rsid w:val="00C52FFE"/>
    <w:rsid w:val="00C5419A"/>
    <w:rsid w:val="00C544BB"/>
    <w:rsid w:val="00C55B9B"/>
    <w:rsid w:val="00C56F7F"/>
    <w:rsid w:val="00C578F4"/>
    <w:rsid w:val="00C61943"/>
    <w:rsid w:val="00C61D2E"/>
    <w:rsid w:val="00C62649"/>
    <w:rsid w:val="00C62A72"/>
    <w:rsid w:val="00C64715"/>
    <w:rsid w:val="00C66847"/>
    <w:rsid w:val="00C7394C"/>
    <w:rsid w:val="00C73B89"/>
    <w:rsid w:val="00C74D0A"/>
    <w:rsid w:val="00C80552"/>
    <w:rsid w:val="00C81421"/>
    <w:rsid w:val="00C827D9"/>
    <w:rsid w:val="00C828A2"/>
    <w:rsid w:val="00C8416D"/>
    <w:rsid w:val="00C857D9"/>
    <w:rsid w:val="00C85B16"/>
    <w:rsid w:val="00C8624C"/>
    <w:rsid w:val="00C86CFC"/>
    <w:rsid w:val="00C91373"/>
    <w:rsid w:val="00C97BDF"/>
    <w:rsid w:val="00CA0598"/>
    <w:rsid w:val="00CA0B6C"/>
    <w:rsid w:val="00CA2697"/>
    <w:rsid w:val="00CA7501"/>
    <w:rsid w:val="00CB09AE"/>
    <w:rsid w:val="00CB0C17"/>
    <w:rsid w:val="00CB21FA"/>
    <w:rsid w:val="00CB4570"/>
    <w:rsid w:val="00CB5557"/>
    <w:rsid w:val="00CB64C3"/>
    <w:rsid w:val="00CC178B"/>
    <w:rsid w:val="00CC19A6"/>
    <w:rsid w:val="00CC2820"/>
    <w:rsid w:val="00CC3279"/>
    <w:rsid w:val="00CC3642"/>
    <w:rsid w:val="00CC691E"/>
    <w:rsid w:val="00CC7A8F"/>
    <w:rsid w:val="00CD0021"/>
    <w:rsid w:val="00CD1D89"/>
    <w:rsid w:val="00CD556F"/>
    <w:rsid w:val="00CD55C3"/>
    <w:rsid w:val="00CD6EBE"/>
    <w:rsid w:val="00CE154F"/>
    <w:rsid w:val="00CE3E4A"/>
    <w:rsid w:val="00CF10D3"/>
    <w:rsid w:val="00CF49F0"/>
    <w:rsid w:val="00CF5D15"/>
    <w:rsid w:val="00CF6843"/>
    <w:rsid w:val="00CF6ECC"/>
    <w:rsid w:val="00D0152C"/>
    <w:rsid w:val="00D0258B"/>
    <w:rsid w:val="00D0446B"/>
    <w:rsid w:val="00D04706"/>
    <w:rsid w:val="00D063F0"/>
    <w:rsid w:val="00D10331"/>
    <w:rsid w:val="00D11ADD"/>
    <w:rsid w:val="00D11D0B"/>
    <w:rsid w:val="00D11FC1"/>
    <w:rsid w:val="00D12142"/>
    <w:rsid w:val="00D143C9"/>
    <w:rsid w:val="00D1467F"/>
    <w:rsid w:val="00D1472C"/>
    <w:rsid w:val="00D14AA3"/>
    <w:rsid w:val="00D17F55"/>
    <w:rsid w:val="00D21C5E"/>
    <w:rsid w:val="00D21EF8"/>
    <w:rsid w:val="00D25452"/>
    <w:rsid w:val="00D25A8F"/>
    <w:rsid w:val="00D31F8D"/>
    <w:rsid w:val="00D40570"/>
    <w:rsid w:val="00D40600"/>
    <w:rsid w:val="00D40B5C"/>
    <w:rsid w:val="00D4165D"/>
    <w:rsid w:val="00D43F93"/>
    <w:rsid w:val="00D443E6"/>
    <w:rsid w:val="00D50A4A"/>
    <w:rsid w:val="00D51169"/>
    <w:rsid w:val="00D51ED9"/>
    <w:rsid w:val="00D525BF"/>
    <w:rsid w:val="00D53233"/>
    <w:rsid w:val="00D535F5"/>
    <w:rsid w:val="00D5403B"/>
    <w:rsid w:val="00D54DB2"/>
    <w:rsid w:val="00D56A6C"/>
    <w:rsid w:val="00D56D42"/>
    <w:rsid w:val="00D62B0A"/>
    <w:rsid w:val="00D6374F"/>
    <w:rsid w:val="00D6384B"/>
    <w:rsid w:val="00D64D5E"/>
    <w:rsid w:val="00D731FB"/>
    <w:rsid w:val="00D7378D"/>
    <w:rsid w:val="00D74086"/>
    <w:rsid w:val="00D742D4"/>
    <w:rsid w:val="00D74C68"/>
    <w:rsid w:val="00D7529F"/>
    <w:rsid w:val="00D75C58"/>
    <w:rsid w:val="00D76A37"/>
    <w:rsid w:val="00D81B26"/>
    <w:rsid w:val="00D8219F"/>
    <w:rsid w:val="00D86F67"/>
    <w:rsid w:val="00D87242"/>
    <w:rsid w:val="00D874ED"/>
    <w:rsid w:val="00D9081D"/>
    <w:rsid w:val="00D95075"/>
    <w:rsid w:val="00D96C0F"/>
    <w:rsid w:val="00DA18CD"/>
    <w:rsid w:val="00DA2945"/>
    <w:rsid w:val="00DA3AD9"/>
    <w:rsid w:val="00DA4903"/>
    <w:rsid w:val="00DA5680"/>
    <w:rsid w:val="00DB1351"/>
    <w:rsid w:val="00DB3398"/>
    <w:rsid w:val="00DB5108"/>
    <w:rsid w:val="00DB51CA"/>
    <w:rsid w:val="00DB6DC1"/>
    <w:rsid w:val="00DB7D68"/>
    <w:rsid w:val="00DC2AF1"/>
    <w:rsid w:val="00DC5672"/>
    <w:rsid w:val="00DC64A4"/>
    <w:rsid w:val="00DD00EE"/>
    <w:rsid w:val="00DD1602"/>
    <w:rsid w:val="00DD47CE"/>
    <w:rsid w:val="00DD5BB5"/>
    <w:rsid w:val="00DD6DB4"/>
    <w:rsid w:val="00DD6E4D"/>
    <w:rsid w:val="00DD7017"/>
    <w:rsid w:val="00DD7600"/>
    <w:rsid w:val="00DE11B0"/>
    <w:rsid w:val="00DE36E3"/>
    <w:rsid w:val="00DE4523"/>
    <w:rsid w:val="00DE49B1"/>
    <w:rsid w:val="00DE5CA6"/>
    <w:rsid w:val="00DE6B90"/>
    <w:rsid w:val="00DE7697"/>
    <w:rsid w:val="00DF0D08"/>
    <w:rsid w:val="00DF3564"/>
    <w:rsid w:val="00DF5933"/>
    <w:rsid w:val="00DF76CA"/>
    <w:rsid w:val="00E02B75"/>
    <w:rsid w:val="00E03797"/>
    <w:rsid w:val="00E04CA5"/>
    <w:rsid w:val="00E1162A"/>
    <w:rsid w:val="00E11B04"/>
    <w:rsid w:val="00E1390C"/>
    <w:rsid w:val="00E14686"/>
    <w:rsid w:val="00E1513A"/>
    <w:rsid w:val="00E17313"/>
    <w:rsid w:val="00E17996"/>
    <w:rsid w:val="00E20622"/>
    <w:rsid w:val="00E20D84"/>
    <w:rsid w:val="00E22A23"/>
    <w:rsid w:val="00E22E45"/>
    <w:rsid w:val="00E23BC3"/>
    <w:rsid w:val="00E2501C"/>
    <w:rsid w:val="00E2746F"/>
    <w:rsid w:val="00E30C0B"/>
    <w:rsid w:val="00E316FE"/>
    <w:rsid w:val="00E31892"/>
    <w:rsid w:val="00E322C9"/>
    <w:rsid w:val="00E34474"/>
    <w:rsid w:val="00E35045"/>
    <w:rsid w:val="00E36B34"/>
    <w:rsid w:val="00E37394"/>
    <w:rsid w:val="00E374A5"/>
    <w:rsid w:val="00E374E1"/>
    <w:rsid w:val="00E40165"/>
    <w:rsid w:val="00E403B1"/>
    <w:rsid w:val="00E43A5A"/>
    <w:rsid w:val="00E472EC"/>
    <w:rsid w:val="00E476BB"/>
    <w:rsid w:val="00E51C1D"/>
    <w:rsid w:val="00E56C38"/>
    <w:rsid w:val="00E607A8"/>
    <w:rsid w:val="00E609DA"/>
    <w:rsid w:val="00E6154E"/>
    <w:rsid w:val="00E6421C"/>
    <w:rsid w:val="00E64E46"/>
    <w:rsid w:val="00E651FE"/>
    <w:rsid w:val="00E71C63"/>
    <w:rsid w:val="00E72E50"/>
    <w:rsid w:val="00E7786C"/>
    <w:rsid w:val="00E80BBE"/>
    <w:rsid w:val="00E81016"/>
    <w:rsid w:val="00E81CC5"/>
    <w:rsid w:val="00E82149"/>
    <w:rsid w:val="00E828CC"/>
    <w:rsid w:val="00E831ED"/>
    <w:rsid w:val="00E83AFA"/>
    <w:rsid w:val="00E8400E"/>
    <w:rsid w:val="00E84E4B"/>
    <w:rsid w:val="00E86083"/>
    <w:rsid w:val="00E86A7F"/>
    <w:rsid w:val="00E9377F"/>
    <w:rsid w:val="00E939DA"/>
    <w:rsid w:val="00E9434F"/>
    <w:rsid w:val="00E9436E"/>
    <w:rsid w:val="00E94B6C"/>
    <w:rsid w:val="00EA0062"/>
    <w:rsid w:val="00EA390C"/>
    <w:rsid w:val="00EB005E"/>
    <w:rsid w:val="00EB010A"/>
    <w:rsid w:val="00EB0304"/>
    <w:rsid w:val="00EB3F66"/>
    <w:rsid w:val="00EB57E3"/>
    <w:rsid w:val="00EB629C"/>
    <w:rsid w:val="00EB6875"/>
    <w:rsid w:val="00EC0DF1"/>
    <w:rsid w:val="00EC193E"/>
    <w:rsid w:val="00EC1D81"/>
    <w:rsid w:val="00EC5791"/>
    <w:rsid w:val="00EC6585"/>
    <w:rsid w:val="00ED3821"/>
    <w:rsid w:val="00ED3C5F"/>
    <w:rsid w:val="00ED592B"/>
    <w:rsid w:val="00ED5BBD"/>
    <w:rsid w:val="00EE0DDC"/>
    <w:rsid w:val="00EE11DF"/>
    <w:rsid w:val="00EE252A"/>
    <w:rsid w:val="00EE36E2"/>
    <w:rsid w:val="00EE5795"/>
    <w:rsid w:val="00EE6978"/>
    <w:rsid w:val="00EE6F8D"/>
    <w:rsid w:val="00EE70F5"/>
    <w:rsid w:val="00EE72C2"/>
    <w:rsid w:val="00EE75D4"/>
    <w:rsid w:val="00EE7ADF"/>
    <w:rsid w:val="00EF0727"/>
    <w:rsid w:val="00EF17F1"/>
    <w:rsid w:val="00EF1B73"/>
    <w:rsid w:val="00EF42EC"/>
    <w:rsid w:val="00EF4FE6"/>
    <w:rsid w:val="00EF5C3D"/>
    <w:rsid w:val="00EF5DDE"/>
    <w:rsid w:val="00EF6CE7"/>
    <w:rsid w:val="00EF6DF9"/>
    <w:rsid w:val="00EF7D11"/>
    <w:rsid w:val="00F01323"/>
    <w:rsid w:val="00F03B32"/>
    <w:rsid w:val="00F04BC6"/>
    <w:rsid w:val="00F04F8A"/>
    <w:rsid w:val="00F13EFF"/>
    <w:rsid w:val="00F1431A"/>
    <w:rsid w:val="00F16A6A"/>
    <w:rsid w:val="00F16C78"/>
    <w:rsid w:val="00F16E40"/>
    <w:rsid w:val="00F200DD"/>
    <w:rsid w:val="00F20C59"/>
    <w:rsid w:val="00F213D8"/>
    <w:rsid w:val="00F23610"/>
    <w:rsid w:val="00F27431"/>
    <w:rsid w:val="00F343B7"/>
    <w:rsid w:val="00F36F52"/>
    <w:rsid w:val="00F40D48"/>
    <w:rsid w:val="00F41050"/>
    <w:rsid w:val="00F4621F"/>
    <w:rsid w:val="00F4623A"/>
    <w:rsid w:val="00F50969"/>
    <w:rsid w:val="00F5219E"/>
    <w:rsid w:val="00F52314"/>
    <w:rsid w:val="00F56EB1"/>
    <w:rsid w:val="00F60C36"/>
    <w:rsid w:val="00F60D4C"/>
    <w:rsid w:val="00F61F31"/>
    <w:rsid w:val="00F6329C"/>
    <w:rsid w:val="00F639C0"/>
    <w:rsid w:val="00F647AC"/>
    <w:rsid w:val="00F64967"/>
    <w:rsid w:val="00F6627C"/>
    <w:rsid w:val="00F712E1"/>
    <w:rsid w:val="00F715A4"/>
    <w:rsid w:val="00F721B0"/>
    <w:rsid w:val="00F73154"/>
    <w:rsid w:val="00F7363F"/>
    <w:rsid w:val="00F73BA8"/>
    <w:rsid w:val="00F75845"/>
    <w:rsid w:val="00F7748F"/>
    <w:rsid w:val="00F8344B"/>
    <w:rsid w:val="00F8374A"/>
    <w:rsid w:val="00F83BBA"/>
    <w:rsid w:val="00F841CD"/>
    <w:rsid w:val="00F84FB6"/>
    <w:rsid w:val="00F874AB"/>
    <w:rsid w:val="00F913A7"/>
    <w:rsid w:val="00F91ED9"/>
    <w:rsid w:val="00F925F2"/>
    <w:rsid w:val="00F92947"/>
    <w:rsid w:val="00F93C16"/>
    <w:rsid w:val="00F93C4D"/>
    <w:rsid w:val="00F94C37"/>
    <w:rsid w:val="00F96497"/>
    <w:rsid w:val="00F97BCA"/>
    <w:rsid w:val="00F97DAA"/>
    <w:rsid w:val="00FA0A0D"/>
    <w:rsid w:val="00FA1CA4"/>
    <w:rsid w:val="00FA23E5"/>
    <w:rsid w:val="00FA33EA"/>
    <w:rsid w:val="00FA53B3"/>
    <w:rsid w:val="00FA5855"/>
    <w:rsid w:val="00FB0D2B"/>
    <w:rsid w:val="00FB1B95"/>
    <w:rsid w:val="00FB43A6"/>
    <w:rsid w:val="00FB47E8"/>
    <w:rsid w:val="00FB6B9E"/>
    <w:rsid w:val="00FC7A9F"/>
    <w:rsid w:val="00FC7DA9"/>
    <w:rsid w:val="00FD0DF8"/>
    <w:rsid w:val="00FD114B"/>
    <w:rsid w:val="00FD11A3"/>
    <w:rsid w:val="00FD1364"/>
    <w:rsid w:val="00FD2443"/>
    <w:rsid w:val="00FD39D7"/>
    <w:rsid w:val="00FE1214"/>
    <w:rsid w:val="00FE2A14"/>
    <w:rsid w:val="00FE5EF2"/>
    <w:rsid w:val="00FE75D8"/>
    <w:rsid w:val="00FE7997"/>
    <w:rsid w:val="00FF0455"/>
    <w:rsid w:val="00FF17B3"/>
    <w:rsid w:val="00FF21F3"/>
    <w:rsid w:val="00FF32BE"/>
    <w:rsid w:val="00FF63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3A6F2CB-F524-46FA-990B-9C74E3A7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B86"/>
    <w:rPr>
      <w:sz w:val="24"/>
      <w:szCs w:val="24"/>
      <w:lang w:val="es-ES" w:eastAsia="es-ES"/>
    </w:rPr>
  </w:style>
  <w:style w:type="paragraph" w:styleId="Ttulo1">
    <w:name w:val="heading 1"/>
    <w:basedOn w:val="Normal"/>
    <w:next w:val="Normal"/>
    <w:link w:val="Ttulo1Car"/>
    <w:qFormat/>
    <w:rsid w:val="00396B86"/>
    <w:pPr>
      <w:keepNext/>
      <w:jc w:val="center"/>
      <w:outlineLvl w:val="0"/>
    </w:pPr>
    <w:rPr>
      <w:b/>
      <w:szCs w:val="20"/>
      <w:lang w:val="es-MX"/>
    </w:rPr>
  </w:style>
  <w:style w:type="paragraph" w:styleId="Ttulo2">
    <w:name w:val="heading 2"/>
    <w:basedOn w:val="Normal"/>
    <w:next w:val="Normal"/>
    <w:link w:val="Ttulo2Car"/>
    <w:qFormat/>
    <w:rsid w:val="00396B86"/>
    <w:pPr>
      <w:keepNext/>
      <w:outlineLvl w:val="1"/>
    </w:pPr>
    <w:rPr>
      <w:rFonts w:ascii="Tahoma" w:hAnsi="Tahoma"/>
      <w:b/>
      <w:sz w:val="28"/>
    </w:rPr>
  </w:style>
  <w:style w:type="paragraph" w:styleId="Ttulo3">
    <w:name w:val="heading 3"/>
    <w:basedOn w:val="Normal"/>
    <w:next w:val="Normal"/>
    <w:link w:val="Ttulo3Car"/>
    <w:unhideWhenUsed/>
    <w:qFormat/>
    <w:rsid w:val="00294D06"/>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E4158"/>
    <w:pPr>
      <w:keepNext/>
      <w:autoSpaceDE w:val="0"/>
      <w:autoSpaceDN w:val="0"/>
      <w:adjustRightInd w:val="0"/>
      <w:jc w:val="both"/>
      <w:outlineLvl w:val="3"/>
    </w:pPr>
    <w:rPr>
      <w:rFonts w:ascii="Arial" w:hAnsi="Arial"/>
      <w:b/>
      <w:bCs/>
      <w:sz w:val="20"/>
    </w:rPr>
  </w:style>
  <w:style w:type="paragraph" w:styleId="Ttulo5">
    <w:name w:val="heading 5"/>
    <w:basedOn w:val="Normal"/>
    <w:next w:val="Normal"/>
    <w:link w:val="Ttulo5Car"/>
    <w:qFormat/>
    <w:rsid w:val="008E4158"/>
    <w:pPr>
      <w:keepNext/>
      <w:autoSpaceDE w:val="0"/>
      <w:autoSpaceDN w:val="0"/>
      <w:adjustRightInd w:val="0"/>
      <w:jc w:val="center"/>
      <w:outlineLvl w:val="4"/>
    </w:pPr>
    <w:rPr>
      <w:rFonts w:ascii="Arial" w:hAnsi="Arial"/>
      <w:b/>
      <w:bCs/>
      <w:color w:val="000002"/>
      <w:sz w:val="31"/>
      <w:szCs w:val="31"/>
    </w:rPr>
  </w:style>
  <w:style w:type="paragraph" w:styleId="Ttulo6">
    <w:name w:val="heading 6"/>
    <w:basedOn w:val="Normal"/>
    <w:next w:val="Normal"/>
    <w:link w:val="Ttulo6Car"/>
    <w:qFormat/>
    <w:rsid w:val="008E4158"/>
    <w:pPr>
      <w:spacing w:before="240" w:after="60"/>
      <w:outlineLvl w:val="5"/>
    </w:pPr>
    <w:rPr>
      <w:b/>
      <w:bCs/>
      <w:sz w:val="22"/>
      <w:szCs w:val="22"/>
    </w:rPr>
  </w:style>
  <w:style w:type="paragraph" w:styleId="Ttulo9">
    <w:name w:val="heading 9"/>
    <w:basedOn w:val="Normal"/>
    <w:next w:val="Normal"/>
    <w:link w:val="Ttulo9Car"/>
    <w:qFormat/>
    <w:rsid w:val="008E4158"/>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96B86"/>
    <w:pPr>
      <w:jc w:val="center"/>
    </w:pPr>
    <w:rPr>
      <w:b/>
      <w:szCs w:val="20"/>
      <w:lang w:val="es-MX"/>
    </w:rPr>
  </w:style>
  <w:style w:type="paragraph" w:styleId="Textoindependiente">
    <w:name w:val="Body Text"/>
    <w:basedOn w:val="Normal"/>
    <w:link w:val="TextoindependienteCar"/>
    <w:rsid w:val="00396B86"/>
    <w:pPr>
      <w:jc w:val="both"/>
    </w:pPr>
    <w:rPr>
      <w:szCs w:val="20"/>
    </w:rPr>
  </w:style>
  <w:style w:type="paragraph" w:styleId="Piedepgina">
    <w:name w:val="footer"/>
    <w:basedOn w:val="Normal"/>
    <w:link w:val="PiedepginaCar"/>
    <w:rsid w:val="00396B86"/>
    <w:pPr>
      <w:tabs>
        <w:tab w:val="center" w:pos="4419"/>
        <w:tab w:val="right" w:pos="8838"/>
      </w:tabs>
    </w:pPr>
    <w:rPr>
      <w:sz w:val="20"/>
      <w:szCs w:val="20"/>
    </w:rPr>
  </w:style>
  <w:style w:type="paragraph" w:styleId="Encabezado">
    <w:name w:val="header"/>
    <w:basedOn w:val="Normal"/>
    <w:link w:val="EncabezadoCar"/>
    <w:rsid w:val="00396B86"/>
    <w:pPr>
      <w:tabs>
        <w:tab w:val="center" w:pos="4419"/>
        <w:tab w:val="right" w:pos="8838"/>
      </w:tabs>
    </w:pPr>
  </w:style>
  <w:style w:type="character" w:styleId="Nmerodepgina">
    <w:name w:val="page number"/>
    <w:basedOn w:val="Fuentedeprrafopredeter"/>
    <w:rsid w:val="00396B86"/>
  </w:style>
  <w:style w:type="paragraph" w:styleId="Textoindependiente2">
    <w:name w:val="Body Text 2"/>
    <w:basedOn w:val="Normal"/>
    <w:link w:val="Textoindependiente2Car"/>
    <w:rsid w:val="00396B86"/>
    <w:pPr>
      <w:jc w:val="both"/>
    </w:pPr>
    <w:rPr>
      <w:rFonts w:ascii="Eras Medium ITC" w:hAnsi="Eras Medium ITC"/>
      <w:b/>
    </w:rPr>
  </w:style>
  <w:style w:type="paragraph" w:styleId="Prrafodelista">
    <w:name w:val="List Paragraph"/>
    <w:basedOn w:val="Normal"/>
    <w:uiPriority w:val="34"/>
    <w:qFormat/>
    <w:rsid w:val="00B15425"/>
    <w:pPr>
      <w:ind w:left="708"/>
    </w:pPr>
  </w:style>
  <w:style w:type="table" w:styleId="Tablaconcuadrcula">
    <w:name w:val="Table Grid"/>
    <w:basedOn w:val="Tablanormal"/>
    <w:rsid w:val="00F87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311697"/>
    <w:rPr>
      <w:rFonts w:ascii="Tahoma" w:hAnsi="Tahoma"/>
      <w:sz w:val="16"/>
      <w:szCs w:val="16"/>
    </w:rPr>
  </w:style>
  <w:style w:type="character" w:customStyle="1" w:styleId="TextodegloboCar">
    <w:name w:val="Texto de globo Car"/>
    <w:link w:val="Textodeglobo"/>
    <w:rsid w:val="00311697"/>
    <w:rPr>
      <w:rFonts w:ascii="Tahoma" w:hAnsi="Tahoma" w:cs="Tahoma"/>
      <w:sz w:val="16"/>
      <w:szCs w:val="16"/>
    </w:rPr>
  </w:style>
  <w:style w:type="paragraph" w:styleId="Sangra2detindependiente">
    <w:name w:val="Body Text Indent 2"/>
    <w:basedOn w:val="Normal"/>
    <w:link w:val="Sangra2detindependienteCar"/>
    <w:rsid w:val="002D7288"/>
    <w:pPr>
      <w:spacing w:after="120" w:line="480" w:lineRule="auto"/>
      <w:ind w:left="283"/>
    </w:pPr>
  </w:style>
  <w:style w:type="character" w:customStyle="1" w:styleId="Sangra2detindependienteCar">
    <w:name w:val="Sangría 2 de t. independiente Car"/>
    <w:link w:val="Sangra2detindependiente"/>
    <w:rsid w:val="002D7288"/>
    <w:rPr>
      <w:sz w:val="24"/>
      <w:szCs w:val="24"/>
    </w:rPr>
  </w:style>
  <w:style w:type="paragraph" w:styleId="Textoindependiente3">
    <w:name w:val="Body Text 3"/>
    <w:basedOn w:val="Normal"/>
    <w:link w:val="Textoindependiente3Car"/>
    <w:rsid w:val="00926E24"/>
    <w:pPr>
      <w:spacing w:after="120"/>
    </w:pPr>
    <w:rPr>
      <w:sz w:val="16"/>
      <w:szCs w:val="16"/>
    </w:rPr>
  </w:style>
  <w:style w:type="character" w:customStyle="1" w:styleId="Textoindependiente3Car">
    <w:name w:val="Texto independiente 3 Car"/>
    <w:link w:val="Textoindependiente3"/>
    <w:rsid w:val="00926E24"/>
    <w:rPr>
      <w:sz w:val="16"/>
      <w:szCs w:val="16"/>
      <w:lang w:val="es-ES" w:eastAsia="es-ES"/>
    </w:rPr>
  </w:style>
  <w:style w:type="character" w:styleId="Hipervnculo">
    <w:name w:val="Hyperlink"/>
    <w:uiPriority w:val="99"/>
    <w:rsid w:val="00926E24"/>
    <w:rPr>
      <w:color w:val="0000FF"/>
      <w:u w:val="single"/>
    </w:rPr>
  </w:style>
  <w:style w:type="paragraph" w:styleId="Sangra3detindependiente">
    <w:name w:val="Body Text Indent 3"/>
    <w:basedOn w:val="Normal"/>
    <w:link w:val="Sangra3detindependienteCar"/>
    <w:rsid w:val="0078603D"/>
    <w:pPr>
      <w:spacing w:after="120"/>
      <w:ind w:left="283"/>
    </w:pPr>
    <w:rPr>
      <w:sz w:val="16"/>
      <w:szCs w:val="16"/>
    </w:rPr>
  </w:style>
  <w:style w:type="character" w:customStyle="1" w:styleId="Sangra3detindependienteCar">
    <w:name w:val="Sangría 3 de t. independiente Car"/>
    <w:link w:val="Sangra3detindependiente"/>
    <w:rsid w:val="0078603D"/>
    <w:rPr>
      <w:sz w:val="16"/>
      <w:szCs w:val="16"/>
      <w:lang w:val="es-ES" w:eastAsia="es-ES"/>
    </w:rPr>
  </w:style>
  <w:style w:type="paragraph" w:styleId="Sangradetextonormal">
    <w:name w:val="Body Text Indent"/>
    <w:basedOn w:val="Normal"/>
    <w:link w:val="SangradetextonormalCar"/>
    <w:rsid w:val="00F16C78"/>
    <w:pPr>
      <w:spacing w:after="120"/>
      <w:ind w:left="283"/>
    </w:pPr>
  </w:style>
  <w:style w:type="character" w:customStyle="1" w:styleId="SangradetextonormalCar">
    <w:name w:val="Sangría de texto normal Car"/>
    <w:link w:val="Sangradetextonormal"/>
    <w:rsid w:val="00F16C78"/>
    <w:rPr>
      <w:sz w:val="24"/>
      <w:szCs w:val="24"/>
      <w:lang w:val="es-ES" w:eastAsia="es-ES"/>
    </w:rPr>
  </w:style>
  <w:style w:type="paragraph" w:customStyle="1" w:styleId="Textoindependiente21">
    <w:name w:val="Texto independiente 21"/>
    <w:basedOn w:val="Normal"/>
    <w:rsid w:val="00B228D6"/>
    <w:pPr>
      <w:jc w:val="both"/>
    </w:pPr>
    <w:rPr>
      <w:rFonts w:ascii="Arial" w:eastAsia="MS Mincho" w:hAnsi="Arial"/>
      <w:b/>
      <w:sz w:val="22"/>
      <w:szCs w:val="20"/>
      <w:lang w:val="es-ES_tradnl"/>
    </w:rPr>
  </w:style>
  <w:style w:type="paragraph" w:customStyle="1" w:styleId="Default">
    <w:name w:val="Default"/>
    <w:rsid w:val="00DD7017"/>
    <w:pPr>
      <w:autoSpaceDE w:val="0"/>
      <w:autoSpaceDN w:val="0"/>
      <w:adjustRightInd w:val="0"/>
    </w:pPr>
    <w:rPr>
      <w:rFonts w:ascii="Tahoma" w:hAnsi="Tahoma" w:cs="Tahoma"/>
      <w:color w:val="000000"/>
      <w:sz w:val="24"/>
      <w:szCs w:val="24"/>
    </w:rPr>
  </w:style>
  <w:style w:type="character" w:customStyle="1" w:styleId="Ttulo3Car">
    <w:name w:val="Título 3 Car"/>
    <w:link w:val="Ttulo3"/>
    <w:rsid w:val="00294D06"/>
    <w:rPr>
      <w:rFonts w:ascii="Cambria" w:eastAsia="Times New Roman" w:hAnsi="Cambria" w:cs="Times New Roman"/>
      <w:b/>
      <w:bCs/>
      <w:sz w:val="26"/>
      <w:szCs w:val="26"/>
      <w:lang w:val="es-ES" w:eastAsia="es-ES"/>
    </w:rPr>
  </w:style>
  <w:style w:type="character" w:customStyle="1" w:styleId="Ttulo4Car">
    <w:name w:val="Título 4 Car"/>
    <w:link w:val="Ttulo4"/>
    <w:rsid w:val="008E4158"/>
    <w:rPr>
      <w:rFonts w:ascii="Arial" w:hAnsi="Arial" w:cs="Arial"/>
      <w:b/>
      <w:bCs/>
      <w:szCs w:val="24"/>
    </w:rPr>
  </w:style>
  <w:style w:type="character" w:customStyle="1" w:styleId="Ttulo5Car">
    <w:name w:val="Título 5 Car"/>
    <w:link w:val="Ttulo5"/>
    <w:rsid w:val="008E4158"/>
    <w:rPr>
      <w:rFonts w:ascii="Arial" w:hAnsi="Arial" w:cs="Arial"/>
      <w:b/>
      <w:bCs/>
      <w:color w:val="000002"/>
      <w:sz w:val="31"/>
      <w:szCs w:val="31"/>
    </w:rPr>
  </w:style>
  <w:style w:type="character" w:customStyle="1" w:styleId="Ttulo6Car">
    <w:name w:val="Título 6 Car"/>
    <w:link w:val="Ttulo6"/>
    <w:rsid w:val="008E4158"/>
    <w:rPr>
      <w:b/>
      <w:bCs/>
      <w:sz w:val="22"/>
      <w:szCs w:val="22"/>
    </w:rPr>
  </w:style>
  <w:style w:type="character" w:customStyle="1" w:styleId="Ttulo9Car">
    <w:name w:val="Título 9 Car"/>
    <w:link w:val="Ttulo9"/>
    <w:rsid w:val="008E4158"/>
    <w:rPr>
      <w:rFonts w:ascii="Arial" w:hAnsi="Arial" w:cs="Arial"/>
      <w:sz w:val="22"/>
      <w:szCs w:val="22"/>
    </w:rPr>
  </w:style>
  <w:style w:type="character" w:customStyle="1" w:styleId="EncabezadoCar">
    <w:name w:val="Encabezado Car"/>
    <w:link w:val="Encabezado"/>
    <w:rsid w:val="008E4158"/>
    <w:rPr>
      <w:sz w:val="24"/>
      <w:szCs w:val="24"/>
    </w:rPr>
  </w:style>
  <w:style w:type="character" w:styleId="Hipervnculovisitado">
    <w:name w:val="FollowedHyperlink"/>
    <w:uiPriority w:val="99"/>
    <w:unhideWhenUsed/>
    <w:rsid w:val="008E4158"/>
    <w:rPr>
      <w:color w:val="800080"/>
      <w:u w:val="single"/>
    </w:rPr>
  </w:style>
  <w:style w:type="paragraph" w:customStyle="1" w:styleId="xl65">
    <w:name w:val="xl65"/>
    <w:basedOn w:val="Normal"/>
    <w:rsid w:val="008E4158"/>
    <w:pPr>
      <w:spacing w:before="100" w:beforeAutospacing="1" w:after="100" w:afterAutospacing="1"/>
    </w:pPr>
    <w:rPr>
      <w:color w:val="000000"/>
      <w:sz w:val="18"/>
      <w:szCs w:val="18"/>
    </w:rPr>
  </w:style>
  <w:style w:type="paragraph" w:customStyle="1" w:styleId="xl66">
    <w:name w:val="xl66"/>
    <w:basedOn w:val="Normal"/>
    <w:rsid w:val="008E4158"/>
    <w:pPr>
      <w:spacing w:before="100" w:beforeAutospacing="1" w:after="100" w:afterAutospacing="1"/>
      <w:jc w:val="center"/>
    </w:pPr>
    <w:rPr>
      <w:color w:val="000000"/>
      <w:sz w:val="18"/>
      <w:szCs w:val="18"/>
    </w:rPr>
  </w:style>
  <w:style w:type="paragraph" w:customStyle="1" w:styleId="xl67">
    <w:name w:val="xl67"/>
    <w:basedOn w:val="Normal"/>
    <w:rsid w:val="008E4158"/>
    <w:pPr>
      <w:spacing w:before="100" w:beforeAutospacing="1" w:after="100" w:afterAutospacing="1"/>
    </w:pPr>
    <w:rPr>
      <w:sz w:val="18"/>
      <w:szCs w:val="18"/>
    </w:rPr>
  </w:style>
  <w:style w:type="paragraph" w:customStyle="1" w:styleId="xl68">
    <w:name w:val="xl68"/>
    <w:basedOn w:val="Normal"/>
    <w:rsid w:val="008E4158"/>
    <w:pPr>
      <w:spacing w:before="100" w:beforeAutospacing="1" w:after="100" w:afterAutospacing="1"/>
    </w:pPr>
    <w:rPr>
      <w:sz w:val="18"/>
      <w:szCs w:val="18"/>
    </w:rPr>
  </w:style>
  <w:style w:type="paragraph" w:customStyle="1" w:styleId="xl69">
    <w:name w:val="xl69"/>
    <w:basedOn w:val="Normal"/>
    <w:rsid w:val="008E4158"/>
    <w:pPr>
      <w:spacing w:before="100" w:beforeAutospacing="1" w:after="100" w:afterAutospacing="1"/>
    </w:pPr>
    <w:rPr>
      <w:color w:val="FF0000"/>
      <w:sz w:val="18"/>
      <w:szCs w:val="18"/>
    </w:rPr>
  </w:style>
  <w:style w:type="paragraph" w:customStyle="1" w:styleId="xl70">
    <w:name w:val="xl70"/>
    <w:basedOn w:val="Normal"/>
    <w:rsid w:val="008E4158"/>
    <w:pPr>
      <w:spacing w:before="100" w:beforeAutospacing="1" w:after="100" w:afterAutospacing="1"/>
    </w:pPr>
    <w:rPr>
      <w:color w:val="FFFFFF"/>
      <w:sz w:val="18"/>
      <w:szCs w:val="18"/>
    </w:rPr>
  </w:style>
  <w:style w:type="paragraph" w:customStyle="1" w:styleId="xl71">
    <w:name w:val="xl71"/>
    <w:basedOn w:val="Normal"/>
    <w:rsid w:val="008E4158"/>
    <w:pPr>
      <w:spacing w:before="100" w:beforeAutospacing="1" w:after="100" w:afterAutospacing="1"/>
      <w:jc w:val="center"/>
    </w:pPr>
    <w:rPr>
      <w:b/>
      <w:bCs/>
      <w:i/>
      <w:iCs/>
      <w:color w:val="000000"/>
      <w:sz w:val="18"/>
      <w:szCs w:val="18"/>
    </w:rPr>
  </w:style>
  <w:style w:type="paragraph" w:customStyle="1" w:styleId="xl72">
    <w:name w:val="xl72"/>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3">
    <w:name w:val="xl73"/>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4">
    <w:name w:val="xl74"/>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75">
    <w:name w:val="xl75"/>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b/>
      <w:bCs/>
      <w:i/>
      <w:iCs/>
      <w:color w:val="000000"/>
      <w:sz w:val="18"/>
      <w:szCs w:val="18"/>
    </w:rPr>
  </w:style>
  <w:style w:type="paragraph" w:customStyle="1" w:styleId="xl76">
    <w:name w:val="xl76"/>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77">
    <w:name w:val="xl77"/>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18"/>
      <w:szCs w:val="18"/>
    </w:rPr>
  </w:style>
  <w:style w:type="paragraph" w:customStyle="1" w:styleId="xl78">
    <w:name w:val="xl78"/>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79">
    <w:name w:val="xl79"/>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80">
    <w:name w:val="xl80"/>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81">
    <w:name w:val="xl81"/>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82">
    <w:name w:val="xl82"/>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20"/>
      <w:szCs w:val="20"/>
    </w:rPr>
  </w:style>
  <w:style w:type="character" w:customStyle="1" w:styleId="Ttulo1Car">
    <w:name w:val="Título 1 Car"/>
    <w:link w:val="Ttulo1"/>
    <w:rsid w:val="008E4158"/>
    <w:rPr>
      <w:b/>
      <w:sz w:val="24"/>
      <w:lang w:val="es-MX"/>
    </w:rPr>
  </w:style>
  <w:style w:type="character" w:customStyle="1" w:styleId="Ttulo2Car">
    <w:name w:val="Título 2 Car"/>
    <w:link w:val="Ttulo2"/>
    <w:rsid w:val="008E4158"/>
    <w:rPr>
      <w:rFonts w:ascii="Tahoma" w:hAnsi="Tahoma" w:cs="Tahoma"/>
      <w:b/>
      <w:sz w:val="28"/>
      <w:szCs w:val="24"/>
    </w:rPr>
  </w:style>
  <w:style w:type="character" w:customStyle="1" w:styleId="TextoindependienteCar">
    <w:name w:val="Texto independiente Car"/>
    <w:link w:val="Textoindependiente"/>
    <w:rsid w:val="008E4158"/>
    <w:rPr>
      <w:sz w:val="24"/>
    </w:rPr>
  </w:style>
  <w:style w:type="character" w:customStyle="1" w:styleId="Textoindependiente2Car">
    <w:name w:val="Texto independiente 2 Car"/>
    <w:link w:val="Textoindependiente2"/>
    <w:rsid w:val="008E4158"/>
    <w:rPr>
      <w:rFonts w:ascii="Eras Medium ITC" w:hAnsi="Eras Medium ITC"/>
      <w:b/>
      <w:sz w:val="24"/>
      <w:szCs w:val="24"/>
    </w:rPr>
  </w:style>
  <w:style w:type="character" w:customStyle="1" w:styleId="PiedepginaCar">
    <w:name w:val="Pie de página Car"/>
    <w:basedOn w:val="Fuentedeprrafopredeter"/>
    <w:link w:val="Piedepgina"/>
    <w:uiPriority w:val="99"/>
    <w:rsid w:val="008E4158"/>
  </w:style>
  <w:style w:type="character" w:customStyle="1" w:styleId="TtuloCar">
    <w:name w:val="Título Car"/>
    <w:link w:val="Ttulo"/>
    <w:rsid w:val="008E4158"/>
    <w:rPr>
      <w:b/>
      <w:sz w:val="24"/>
      <w:lang w:val="es-MX"/>
    </w:rPr>
  </w:style>
  <w:style w:type="paragraph" w:styleId="Mapadeldocumento">
    <w:name w:val="Document Map"/>
    <w:basedOn w:val="Normal"/>
    <w:link w:val="MapadeldocumentoCar"/>
    <w:rsid w:val="00A157B4"/>
    <w:rPr>
      <w:rFonts w:ascii="Tahoma" w:hAnsi="Tahoma" w:cs="Tahoma"/>
      <w:sz w:val="16"/>
      <w:szCs w:val="16"/>
    </w:rPr>
  </w:style>
  <w:style w:type="character" w:customStyle="1" w:styleId="MapadeldocumentoCar">
    <w:name w:val="Mapa del documento Car"/>
    <w:basedOn w:val="Fuentedeprrafopredeter"/>
    <w:link w:val="Mapadeldocumento"/>
    <w:rsid w:val="00A157B4"/>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092">
      <w:bodyDiv w:val="1"/>
      <w:marLeft w:val="0"/>
      <w:marRight w:val="0"/>
      <w:marTop w:val="0"/>
      <w:marBottom w:val="0"/>
      <w:divBdr>
        <w:top w:val="none" w:sz="0" w:space="0" w:color="auto"/>
        <w:left w:val="none" w:sz="0" w:space="0" w:color="auto"/>
        <w:bottom w:val="none" w:sz="0" w:space="0" w:color="auto"/>
        <w:right w:val="none" w:sz="0" w:space="0" w:color="auto"/>
      </w:divBdr>
    </w:div>
    <w:div w:id="20982955">
      <w:bodyDiv w:val="1"/>
      <w:marLeft w:val="0"/>
      <w:marRight w:val="0"/>
      <w:marTop w:val="0"/>
      <w:marBottom w:val="0"/>
      <w:divBdr>
        <w:top w:val="none" w:sz="0" w:space="0" w:color="auto"/>
        <w:left w:val="none" w:sz="0" w:space="0" w:color="auto"/>
        <w:bottom w:val="none" w:sz="0" w:space="0" w:color="auto"/>
        <w:right w:val="none" w:sz="0" w:space="0" w:color="auto"/>
      </w:divBdr>
    </w:div>
    <w:div w:id="124012643">
      <w:bodyDiv w:val="1"/>
      <w:marLeft w:val="0"/>
      <w:marRight w:val="0"/>
      <w:marTop w:val="0"/>
      <w:marBottom w:val="0"/>
      <w:divBdr>
        <w:top w:val="none" w:sz="0" w:space="0" w:color="auto"/>
        <w:left w:val="none" w:sz="0" w:space="0" w:color="auto"/>
        <w:bottom w:val="none" w:sz="0" w:space="0" w:color="auto"/>
        <w:right w:val="none" w:sz="0" w:space="0" w:color="auto"/>
      </w:divBdr>
    </w:div>
    <w:div w:id="163664958">
      <w:bodyDiv w:val="1"/>
      <w:marLeft w:val="0"/>
      <w:marRight w:val="0"/>
      <w:marTop w:val="0"/>
      <w:marBottom w:val="0"/>
      <w:divBdr>
        <w:top w:val="none" w:sz="0" w:space="0" w:color="auto"/>
        <w:left w:val="none" w:sz="0" w:space="0" w:color="auto"/>
        <w:bottom w:val="none" w:sz="0" w:space="0" w:color="auto"/>
        <w:right w:val="none" w:sz="0" w:space="0" w:color="auto"/>
      </w:divBdr>
    </w:div>
    <w:div w:id="180316833">
      <w:bodyDiv w:val="1"/>
      <w:marLeft w:val="0"/>
      <w:marRight w:val="0"/>
      <w:marTop w:val="0"/>
      <w:marBottom w:val="0"/>
      <w:divBdr>
        <w:top w:val="none" w:sz="0" w:space="0" w:color="auto"/>
        <w:left w:val="none" w:sz="0" w:space="0" w:color="auto"/>
        <w:bottom w:val="none" w:sz="0" w:space="0" w:color="auto"/>
        <w:right w:val="none" w:sz="0" w:space="0" w:color="auto"/>
      </w:divBdr>
    </w:div>
    <w:div w:id="229267101">
      <w:bodyDiv w:val="1"/>
      <w:marLeft w:val="0"/>
      <w:marRight w:val="0"/>
      <w:marTop w:val="0"/>
      <w:marBottom w:val="0"/>
      <w:divBdr>
        <w:top w:val="none" w:sz="0" w:space="0" w:color="auto"/>
        <w:left w:val="none" w:sz="0" w:space="0" w:color="auto"/>
        <w:bottom w:val="none" w:sz="0" w:space="0" w:color="auto"/>
        <w:right w:val="none" w:sz="0" w:space="0" w:color="auto"/>
      </w:divBdr>
    </w:div>
    <w:div w:id="292909600">
      <w:bodyDiv w:val="1"/>
      <w:marLeft w:val="0"/>
      <w:marRight w:val="0"/>
      <w:marTop w:val="0"/>
      <w:marBottom w:val="0"/>
      <w:divBdr>
        <w:top w:val="none" w:sz="0" w:space="0" w:color="auto"/>
        <w:left w:val="none" w:sz="0" w:space="0" w:color="auto"/>
        <w:bottom w:val="none" w:sz="0" w:space="0" w:color="auto"/>
        <w:right w:val="none" w:sz="0" w:space="0" w:color="auto"/>
      </w:divBdr>
    </w:div>
    <w:div w:id="305667314">
      <w:bodyDiv w:val="1"/>
      <w:marLeft w:val="0"/>
      <w:marRight w:val="0"/>
      <w:marTop w:val="0"/>
      <w:marBottom w:val="0"/>
      <w:divBdr>
        <w:top w:val="none" w:sz="0" w:space="0" w:color="auto"/>
        <w:left w:val="none" w:sz="0" w:space="0" w:color="auto"/>
        <w:bottom w:val="none" w:sz="0" w:space="0" w:color="auto"/>
        <w:right w:val="none" w:sz="0" w:space="0" w:color="auto"/>
      </w:divBdr>
    </w:div>
    <w:div w:id="375544594">
      <w:bodyDiv w:val="1"/>
      <w:marLeft w:val="0"/>
      <w:marRight w:val="0"/>
      <w:marTop w:val="0"/>
      <w:marBottom w:val="0"/>
      <w:divBdr>
        <w:top w:val="none" w:sz="0" w:space="0" w:color="auto"/>
        <w:left w:val="none" w:sz="0" w:space="0" w:color="auto"/>
        <w:bottom w:val="none" w:sz="0" w:space="0" w:color="auto"/>
        <w:right w:val="none" w:sz="0" w:space="0" w:color="auto"/>
      </w:divBdr>
    </w:div>
    <w:div w:id="407072656">
      <w:bodyDiv w:val="1"/>
      <w:marLeft w:val="0"/>
      <w:marRight w:val="0"/>
      <w:marTop w:val="0"/>
      <w:marBottom w:val="0"/>
      <w:divBdr>
        <w:top w:val="none" w:sz="0" w:space="0" w:color="auto"/>
        <w:left w:val="none" w:sz="0" w:space="0" w:color="auto"/>
        <w:bottom w:val="none" w:sz="0" w:space="0" w:color="auto"/>
        <w:right w:val="none" w:sz="0" w:space="0" w:color="auto"/>
      </w:divBdr>
    </w:div>
    <w:div w:id="484198845">
      <w:bodyDiv w:val="1"/>
      <w:marLeft w:val="0"/>
      <w:marRight w:val="0"/>
      <w:marTop w:val="0"/>
      <w:marBottom w:val="0"/>
      <w:divBdr>
        <w:top w:val="none" w:sz="0" w:space="0" w:color="auto"/>
        <w:left w:val="none" w:sz="0" w:space="0" w:color="auto"/>
        <w:bottom w:val="none" w:sz="0" w:space="0" w:color="auto"/>
        <w:right w:val="none" w:sz="0" w:space="0" w:color="auto"/>
      </w:divBdr>
    </w:div>
    <w:div w:id="484393863">
      <w:bodyDiv w:val="1"/>
      <w:marLeft w:val="0"/>
      <w:marRight w:val="0"/>
      <w:marTop w:val="0"/>
      <w:marBottom w:val="0"/>
      <w:divBdr>
        <w:top w:val="none" w:sz="0" w:space="0" w:color="auto"/>
        <w:left w:val="none" w:sz="0" w:space="0" w:color="auto"/>
        <w:bottom w:val="none" w:sz="0" w:space="0" w:color="auto"/>
        <w:right w:val="none" w:sz="0" w:space="0" w:color="auto"/>
      </w:divBdr>
    </w:div>
    <w:div w:id="498279073">
      <w:bodyDiv w:val="1"/>
      <w:marLeft w:val="0"/>
      <w:marRight w:val="0"/>
      <w:marTop w:val="0"/>
      <w:marBottom w:val="0"/>
      <w:divBdr>
        <w:top w:val="none" w:sz="0" w:space="0" w:color="auto"/>
        <w:left w:val="none" w:sz="0" w:space="0" w:color="auto"/>
        <w:bottom w:val="none" w:sz="0" w:space="0" w:color="auto"/>
        <w:right w:val="none" w:sz="0" w:space="0" w:color="auto"/>
      </w:divBdr>
    </w:div>
    <w:div w:id="724375246">
      <w:bodyDiv w:val="1"/>
      <w:marLeft w:val="0"/>
      <w:marRight w:val="0"/>
      <w:marTop w:val="0"/>
      <w:marBottom w:val="0"/>
      <w:divBdr>
        <w:top w:val="none" w:sz="0" w:space="0" w:color="auto"/>
        <w:left w:val="none" w:sz="0" w:space="0" w:color="auto"/>
        <w:bottom w:val="none" w:sz="0" w:space="0" w:color="auto"/>
        <w:right w:val="none" w:sz="0" w:space="0" w:color="auto"/>
      </w:divBdr>
    </w:div>
    <w:div w:id="733088750">
      <w:bodyDiv w:val="1"/>
      <w:marLeft w:val="0"/>
      <w:marRight w:val="0"/>
      <w:marTop w:val="0"/>
      <w:marBottom w:val="0"/>
      <w:divBdr>
        <w:top w:val="none" w:sz="0" w:space="0" w:color="auto"/>
        <w:left w:val="none" w:sz="0" w:space="0" w:color="auto"/>
        <w:bottom w:val="none" w:sz="0" w:space="0" w:color="auto"/>
        <w:right w:val="none" w:sz="0" w:space="0" w:color="auto"/>
      </w:divBdr>
    </w:div>
    <w:div w:id="800149311">
      <w:bodyDiv w:val="1"/>
      <w:marLeft w:val="0"/>
      <w:marRight w:val="0"/>
      <w:marTop w:val="0"/>
      <w:marBottom w:val="0"/>
      <w:divBdr>
        <w:top w:val="none" w:sz="0" w:space="0" w:color="auto"/>
        <w:left w:val="none" w:sz="0" w:space="0" w:color="auto"/>
        <w:bottom w:val="none" w:sz="0" w:space="0" w:color="auto"/>
        <w:right w:val="none" w:sz="0" w:space="0" w:color="auto"/>
      </w:divBdr>
    </w:div>
    <w:div w:id="820658559">
      <w:bodyDiv w:val="1"/>
      <w:marLeft w:val="0"/>
      <w:marRight w:val="0"/>
      <w:marTop w:val="0"/>
      <w:marBottom w:val="0"/>
      <w:divBdr>
        <w:top w:val="none" w:sz="0" w:space="0" w:color="auto"/>
        <w:left w:val="none" w:sz="0" w:space="0" w:color="auto"/>
        <w:bottom w:val="none" w:sz="0" w:space="0" w:color="auto"/>
        <w:right w:val="none" w:sz="0" w:space="0" w:color="auto"/>
      </w:divBdr>
    </w:div>
    <w:div w:id="825629769">
      <w:bodyDiv w:val="1"/>
      <w:marLeft w:val="0"/>
      <w:marRight w:val="0"/>
      <w:marTop w:val="0"/>
      <w:marBottom w:val="0"/>
      <w:divBdr>
        <w:top w:val="none" w:sz="0" w:space="0" w:color="auto"/>
        <w:left w:val="none" w:sz="0" w:space="0" w:color="auto"/>
        <w:bottom w:val="none" w:sz="0" w:space="0" w:color="auto"/>
        <w:right w:val="none" w:sz="0" w:space="0" w:color="auto"/>
      </w:divBdr>
    </w:div>
    <w:div w:id="864948826">
      <w:bodyDiv w:val="1"/>
      <w:marLeft w:val="0"/>
      <w:marRight w:val="0"/>
      <w:marTop w:val="0"/>
      <w:marBottom w:val="0"/>
      <w:divBdr>
        <w:top w:val="none" w:sz="0" w:space="0" w:color="auto"/>
        <w:left w:val="none" w:sz="0" w:space="0" w:color="auto"/>
        <w:bottom w:val="none" w:sz="0" w:space="0" w:color="auto"/>
        <w:right w:val="none" w:sz="0" w:space="0" w:color="auto"/>
      </w:divBdr>
    </w:div>
    <w:div w:id="891114413">
      <w:bodyDiv w:val="1"/>
      <w:marLeft w:val="0"/>
      <w:marRight w:val="0"/>
      <w:marTop w:val="0"/>
      <w:marBottom w:val="0"/>
      <w:divBdr>
        <w:top w:val="none" w:sz="0" w:space="0" w:color="auto"/>
        <w:left w:val="none" w:sz="0" w:space="0" w:color="auto"/>
        <w:bottom w:val="none" w:sz="0" w:space="0" w:color="auto"/>
        <w:right w:val="none" w:sz="0" w:space="0" w:color="auto"/>
      </w:divBdr>
    </w:div>
    <w:div w:id="972175621">
      <w:bodyDiv w:val="1"/>
      <w:marLeft w:val="0"/>
      <w:marRight w:val="0"/>
      <w:marTop w:val="0"/>
      <w:marBottom w:val="0"/>
      <w:divBdr>
        <w:top w:val="none" w:sz="0" w:space="0" w:color="auto"/>
        <w:left w:val="none" w:sz="0" w:space="0" w:color="auto"/>
        <w:bottom w:val="none" w:sz="0" w:space="0" w:color="auto"/>
        <w:right w:val="none" w:sz="0" w:space="0" w:color="auto"/>
      </w:divBdr>
    </w:div>
    <w:div w:id="995690146">
      <w:bodyDiv w:val="1"/>
      <w:marLeft w:val="0"/>
      <w:marRight w:val="0"/>
      <w:marTop w:val="0"/>
      <w:marBottom w:val="0"/>
      <w:divBdr>
        <w:top w:val="none" w:sz="0" w:space="0" w:color="auto"/>
        <w:left w:val="none" w:sz="0" w:space="0" w:color="auto"/>
        <w:bottom w:val="none" w:sz="0" w:space="0" w:color="auto"/>
        <w:right w:val="none" w:sz="0" w:space="0" w:color="auto"/>
      </w:divBdr>
    </w:div>
    <w:div w:id="996229854">
      <w:bodyDiv w:val="1"/>
      <w:marLeft w:val="0"/>
      <w:marRight w:val="0"/>
      <w:marTop w:val="0"/>
      <w:marBottom w:val="0"/>
      <w:divBdr>
        <w:top w:val="none" w:sz="0" w:space="0" w:color="auto"/>
        <w:left w:val="none" w:sz="0" w:space="0" w:color="auto"/>
        <w:bottom w:val="none" w:sz="0" w:space="0" w:color="auto"/>
        <w:right w:val="none" w:sz="0" w:space="0" w:color="auto"/>
      </w:divBdr>
    </w:div>
    <w:div w:id="1002854926">
      <w:bodyDiv w:val="1"/>
      <w:marLeft w:val="0"/>
      <w:marRight w:val="0"/>
      <w:marTop w:val="0"/>
      <w:marBottom w:val="0"/>
      <w:divBdr>
        <w:top w:val="none" w:sz="0" w:space="0" w:color="auto"/>
        <w:left w:val="none" w:sz="0" w:space="0" w:color="auto"/>
        <w:bottom w:val="none" w:sz="0" w:space="0" w:color="auto"/>
        <w:right w:val="none" w:sz="0" w:space="0" w:color="auto"/>
      </w:divBdr>
    </w:div>
    <w:div w:id="1073166714">
      <w:bodyDiv w:val="1"/>
      <w:marLeft w:val="0"/>
      <w:marRight w:val="0"/>
      <w:marTop w:val="0"/>
      <w:marBottom w:val="0"/>
      <w:divBdr>
        <w:top w:val="none" w:sz="0" w:space="0" w:color="auto"/>
        <w:left w:val="none" w:sz="0" w:space="0" w:color="auto"/>
        <w:bottom w:val="none" w:sz="0" w:space="0" w:color="auto"/>
        <w:right w:val="none" w:sz="0" w:space="0" w:color="auto"/>
      </w:divBdr>
    </w:div>
    <w:div w:id="1214807467">
      <w:bodyDiv w:val="1"/>
      <w:marLeft w:val="0"/>
      <w:marRight w:val="0"/>
      <w:marTop w:val="0"/>
      <w:marBottom w:val="0"/>
      <w:divBdr>
        <w:top w:val="none" w:sz="0" w:space="0" w:color="auto"/>
        <w:left w:val="none" w:sz="0" w:space="0" w:color="auto"/>
        <w:bottom w:val="none" w:sz="0" w:space="0" w:color="auto"/>
        <w:right w:val="none" w:sz="0" w:space="0" w:color="auto"/>
      </w:divBdr>
    </w:div>
    <w:div w:id="1249003535">
      <w:bodyDiv w:val="1"/>
      <w:marLeft w:val="0"/>
      <w:marRight w:val="0"/>
      <w:marTop w:val="0"/>
      <w:marBottom w:val="0"/>
      <w:divBdr>
        <w:top w:val="none" w:sz="0" w:space="0" w:color="auto"/>
        <w:left w:val="none" w:sz="0" w:space="0" w:color="auto"/>
        <w:bottom w:val="none" w:sz="0" w:space="0" w:color="auto"/>
        <w:right w:val="none" w:sz="0" w:space="0" w:color="auto"/>
      </w:divBdr>
    </w:div>
    <w:div w:id="1298412704">
      <w:bodyDiv w:val="1"/>
      <w:marLeft w:val="0"/>
      <w:marRight w:val="0"/>
      <w:marTop w:val="0"/>
      <w:marBottom w:val="0"/>
      <w:divBdr>
        <w:top w:val="none" w:sz="0" w:space="0" w:color="auto"/>
        <w:left w:val="none" w:sz="0" w:space="0" w:color="auto"/>
        <w:bottom w:val="none" w:sz="0" w:space="0" w:color="auto"/>
        <w:right w:val="none" w:sz="0" w:space="0" w:color="auto"/>
      </w:divBdr>
    </w:div>
    <w:div w:id="1308318825">
      <w:bodyDiv w:val="1"/>
      <w:marLeft w:val="0"/>
      <w:marRight w:val="0"/>
      <w:marTop w:val="0"/>
      <w:marBottom w:val="0"/>
      <w:divBdr>
        <w:top w:val="none" w:sz="0" w:space="0" w:color="auto"/>
        <w:left w:val="none" w:sz="0" w:space="0" w:color="auto"/>
        <w:bottom w:val="none" w:sz="0" w:space="0" w:color="auto"/>
        <w:right w:val="none" w:sz="0" w:space="0" w:color="auto"/>
      </w:divBdr>
    </w:div>
    <w:div w:id="1457986591">
      <w:bodyDiv w:val="1"/>
      <w:marLeft w:val="0"/>
      <w:marRight w:val="0"/>
      <w:marTop w:val="0"/>
      <w:marBottom w:val="0"/>
      <w:divBdr>
        <w:top w:val="none" w:sz="0" w:space="0" w:color="auto"/>
        <w:left w:val="none" w:sz="0" w:space="0" w:color="auto"/>
        <w:bottom w:val="none" w:sz="0" w:space="0" w:color="auto"/>
        <w:right w:val="none" w:sz="0" w:space="0" w:color="auto"/>
      </w:divBdr>
    </w:div>
    <w:div w:id="1460109193">
      <w:bodyDiv w:val="1"/>
      <w:marLeft w:val="0"/>
      <w:marRight w:val="0"/>
      <w:marTop w:val="0"/>
      <w:marBottom w:val="0"/>
      <w:divBdr>
        <w:top w:val="none" w:sz="0" w:space="0" w:color="auto"/>
        <w:left w:val="none" w:sz="0" w:space="0" w:color="auto"/>
        <w:bottom w:val="none" w:sz="0" w:space="0" w:color="auto"/>
        <w:right w:val="none" w:sz="0" w:space="0" w:color="auto"/>
      </w:divBdr>
    </w:div>
    <w:div w:id="1479104221">
      <w:bodyDiv w:val="1"/>
      <w:marLeft w:val="0"/>
      <w:marRight w:val="0"/>
      <w:marTop w:val="0"/>
      <w:marBottom w:val="0"/>
      <w:divBdr>
        <w:top w:val="none" w:sz="0" w:space="0" w:color="auto"/>
        <w:left w:val="none" w:sz="0" w:space="0" w:color="auto"/>
        <w:bottom w:val="none" w:sz="0" w:space="0" w:color="auto"/>
        <w:right w:val="none" w:sz="0" w:space="0" w:color="auto"/>
      </w:divBdr>
    </w:div>
    <w:div w:id="1540168970">
      <w:bodyDiv w:val="1"/>
      <w:marLeft w:val="0"/>
      <w:marRight w:val="0"/>
      <w:marTop w:val="0"/>
      <w:marBottom w:val="0"/>
      <w:divBdr>
        <w:top w:val="none" w:sz="0" w:space="0" w:color="auto"/>
        <w:left w:val="none" w:sz="0" w:space="0" w:color="auto"/>
        <w:bottom w:val="none" w:sz="0" w:space="0" w:color="auto"/>
        <w:right w:val="none" w:sz="0" w:space="0" w:color="auto"/>
      </w:divBdr>
    </w:div>
    <w:div w:id="1589802938">
      <w:bodyDiv w:val="1"/>
      <w:marLeft w:val="0"/>
      <w:marRight w:val="0"/>
      <w:marTop w:val="0"/>
      <w:marBottom w:val="0"/>
      <w:divBdr>
        <w:top w:val="none" w:sz="0" w:space="0" w:color="auto"/>
        <w:left w:val="none" w:sz="0" w:space="0" w:color="auto"/>
        <w:bottom w:val="none" w:sz="0" w:space="0" w:color="auto"/>
        <w:right w:val="none" w:sz="0" w:space="0" w:color="auto"/>
      </w:divBdr>
    </w:div>
    <w:div w:id="1606501571">
      <w:bodyDiv w:val="1"/>
      <w:marLeft w:val="0"/>
      <w:marRight w:val="0"/>
      <w:marTop w:val="0"/>
      <w:marBottom w:val="0"/>
      <w:divBdr>
        <w:top w:val="none" w:sz="0" w:space="0" w:color="auto"/>
        <w:left w:val="none" w:sz="0" w:space="0" w:color="auto"/>
        <w:bottom w:val="none" w:sz="0" w:space="0" w:color="auto"/>
        <w:right w:val="none" w:sz="0" w:space="0" w:color="auto"/>
      </w:divBdr>
    </w:div>
    <w:div w:id="1693260887">
      <w:bodyDiv w:val="1"/>
      <w:marLeft w:val="0"/>
      <w:marRight w:val="0"/>
      <w:marTop w:val="0"/>
      <w:marBottom w:val="0"/>
      <w:divBdr>
        <w:top w:val="none" w:sz="0" w:space="0" w:color="auto"/>
        <w:left w:val="none" w:sz="0" w:space="0" w:color="auto"/>
        <w:bottom w:val="none" w:sz="0" w:space="0" w:color="auto"/>
        <w:right w:val="none" w:sz="0" w:space="0" w:color="auto"/>
      </w:divBdr>
    </w:div>
    <w:div w:id="1734622781">
      <w:bodyDiv w:val="1"/>
      <w:marLeft w:val="0"/>
      <w:marRight w:val="0"/>
      <w:marTop w:val="0"/>
      <w:marBottom w:val="0"/>
      <w:divBdr>
        <w:top w:val="none" w:sz="0" w:space="0" w:color="auto"/>
        <w:left w:val="none" w:sz="0" w:space="0" w:color="auto"/>
        <w:bottom w:val="none" w:sz="0" w:space="0" w:color="auto"/>
        <w:right w:val="none" w:sz="0" w:space="0" w:color="auto"/>
      </w:divBdr>
    </w:div>
    <w:div w:id="1751586074">
      <w:bodyDiv w:val="1"/>
      <w:marLeft w:val="0"/>
      <w:marRight w:val="0"/>
      <w:marTop w:val="0"/>
      <w:marBottom w:val="0"/>
      <w:divBdr>
        <w:top w:val="none" w:sz="0" w:space="0" w:color="auto"/>
        <w:left w:val="none" w:sz="0" w:space="0" w:color="auto"/>
        <w:bottom w:val="none" w:sz="0" w:space="0" w:color="auto"/>
        <w:right w:val="none" w:sz="0" w:space="0" w:color="auto"/>
      </w:divBdr>
    </w:div>
    <w:div w:id="1791506767">
      <w:bodyDiv w:val="1"/>
      <w:marLeft w:val="0"/>
      <w:marRight w:val="0"/>
      <w:marTop w:val="0"/>
      <w:marBottom w:val="0"/>
      <w:divBdr>
        <w:top w:val="none" w:sz="0" w:space="0" w:color="auto"/>
        <w:left w:val="none" w:sz="0" w:space="0" w:color="auto"/>
        <w:bottom w:val="none" w:sz="0" w:space="0" w:color="auto"/>
        <w:right w:val="none" w:sz="0" w:space="0" w:color="auto"/>
      </w:divBdr>
    </w:div>
    <w:div w:id="1792239058">
      <w:bodyDiv w:val="1"/>
      <w:marLeft w:val="0"/>
      <w:marRight w:val="0"/>
      <w:marTop w:val="0"/>
      <w:marBottom w:val="0"/>
      <w:divBdr>
        <w:top w:val="none" w:sz="0" w:space="0" w:color="auto"/>
        <w:left w:val="none" w:sz="0" w:space="0" w:color="auto"/>
        <w:bottom w:val="none" w:sz="0" w:space="0" w:color="auto"/>
        <w:right w:val="none" w:sz="0" w:space="0" w:color="auto"/>
      </w:divBdr>
    </w:div>
    <w:div w:id="1794862083">
      <w:bodyDiv w:val="1"/>
      <w:marLeft w:val="0"/>
      <w:marRight w:val="0"/>
      <w:marTop w:val="0"/>
      <w:marBottom w:val="0"/>
      <w:divBdr>
        <w:top w:val="none" w:sz="0" w:space="0" w:color="auto"/>
        <w:left w:val="none" w:sz="0" w:space="0" w:color="auto"/>
        <w:bottom w:val="none" w:sz="0" w:space="0" w:color="auto"/>
        <w:right w:val="none" w:sz="0" w:space="0" w:color="auto"/>
      </w:divBdr>
    </w:div>
    <w:div w:id="1845434364">
      <w:bodyDiv w:val="1"/>
      <w:marLeft w:val="0"/>
      <w:marRight w:val="0"/>
      <w:marTop w:val="0"/>
      <w:marBottom w:val="0"/>
      <w:divBdr>
        <w:top w:val="none" w:sz="0" w:space="0" w:color="auto"/>
        <w:left w:val="none" w:sz="0" w:space="0" w:color="auto"/>
        <w:bottom w:val="none" w:sz="0" w:space="0" w:color="auto"/>
        <w:right w:val="none" w:sz="0" w:space="0" w:color="auto"/>
      </w:divBdr>
    </w:div>
    <w:div w:id="1890916251">
      <w:bodyDiv w:val="1"/>
      <w:marLeft w:val="0"/>
      <w:marRight w:val="0"/>
      <w:marTop w:val="0"/>
      <w:marBottom w:val="0"/>
      <w:divBdr>
        <w:top w:val="none" w:sz="0" w:space="0" w:color="auto"/>
        <w:left w:val="none" w:sz="0" w:space="0" w:color="auto"/>
        <w:bottom w:val="none" w:sz="0" w:space="0" w:color="auto"/>
        <w:right w:val="none" w:sz="0" w:space="0" w:color="auto"/>
      </w:divBdr>
    </w:div>
    <w:div w:id="1919094980">
      <w:bodyDiv w:val="1"/>
      <w:marLeft w:val="0"/>
      <w:marRight w:val="0"/>
      <w:marTop w:val="0"/>
      <w:marBottom w:val="0"/>
      <w:divBdr>
        <w:top w:val="none" w:sz="0" w:space="0" w:color="auto"/>
        <w:left w:val="none" w:sz="0" w:space="0" w:color="auto"/>
        <w:bottom w:val="none" w:sz="0" w:space="0" w:color="auto"/>
        <w:right w:val="none" w:sz="0" w:space="0" w:color="auto"/>
      </w:divBdr>
    </w:div>
    <w:div w:id="1921258741">
      <w:bodyDiv w:val="1"/>
      <w:marLeft w:val="0"/>
      <w:marRight w:val="0"/>
      <w:marTop w:val="0"/>
      <w:marBottom w:val="0"/>
      <w:divBdr>
        <w:top w:val="none" w:sz="0" w:space="0" w:color="auto"/>
        <w:left w:val="none" w:sz="0" w:space="0" w:color="auto"/>
        <w:bottom w:val="none" w:sz="0" w:space="0" w:color="auto"/>
        <w:right w:val="none" w:sz="0" w:space="0" w:color="auto"/>
      </w:divBdr>
    </w:div>
    <w:div w:id="1931236989">
      <w:bodyDiv w:val="1"/>
      <w:marLeft w:val="0"/>
      <w:marRight w:val="0"/>
      <w:marTop w:val="0"/>
      <w:marBottom w:val="0"/>
      <w:divBdr>
        <w:top w:val="none" w:sz="0" w:space="0" w:color="auto"/>
        <w:left w:val="none" w:sz="0" w:space="0" w:color="auto"/>
        <w:bottom w:val="none" w:sz="0" w:space="0" w:color="auto"/>
        <w:right w:val="none" w:sz="0" w:space="0" w:color="auto"/>
      </w:divBdr>
    </w:div>
    <w:div w:id="2016181382">
      <w:bodyDiv w:val="1"/>
      <w:marLeft w:val="0"/>
      <w:marRight w:val="0"/>
      <w:marTop w:val="0"/>
      <w:marBottom w:val="0"/>
      <w:divBdr>
        <w:top w:val="none" w:sz="0" w:space="0" w:color="auto"/>
        <w:left w:val="none" w:sz="0" w:space="0" w:color="auto"/>
        <w:bottom w:val="none" w:sz="0" w:space="0" w:color="auto"/>
        <w:right w:val="none" w:sz="0" w:space="0" w:color="auto"/>
      </w:divBdr>
    </w:div>
    <w:div w:id="2083747424">
      <w:bodyDiv w:val="1"/>
      <w:marLeft w:val="0"/>
      <w:marRight w:val="0"/>
      <w:marTop w:val="0"/>
      <w:marBottom w:val="0"/>
      <w:divBdr>
        <w:top w:val="none" w:sz="0" w:space="0" w:color="auto"/>
        <w:left w:val="none" w:sz="0" w:space="0" w:color="auto"/>
        <w:bottom w:val="none" w:sz="0" w:space="0" w:color="auto"/>
        <w:right w:val="none" w:sz="0" w:space="0" w:color="auto"/>
      </w:divBdr>
    </w:div>
    <w:div w:id="2118406663">
      <w:bodyDiv w:val="1"/>
      <w:marLeft w:val="0"/>
      <w:marRight w:val="0"/>
      <w:marTop w:val="0"/>
      <w:marBottom w:val="0"/>
      <w:divBdr>
        <w:top w:val="none" w:sz="0" w:space="0" w:color="auto"/>
        <w:left w:val="none" w:sz="0" w:space="0" w:color="auto"/>
        <w:bottom w:val="none" w:sz="0" w:space="0" w:color="auto"/>
        <w:right w:val="none" w:sz="0" w:space="0" w:color="auto"/>
      </w:divBdr>
    </w:div>
    <w:div w:id="2124684714">
      <w:bodyDiv w:val="1"/>
      <w:marLeft w:val="0"/>
      <w:marRight w:val="0"/>
      <w:marTop w:val="0"/>
      <w:marBottom w:val="0"/>
      <w:divBdr>
        <w:top w:val="none" w:sz="0" w:space="0" w:color="auto"/>
        <w:left w:val="none" w:sz="0" w:space="0" w:color="auto"/>
        <w:bottom w:val="none" w:sz="0" w:space="0" w:color="auto"/>
        <w:right w:val="none" w:sz="0" w:space="0" w:color="auto"/>
      </w:divBdr>
    </w:div>
    <w:div w:id="21368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ch.mx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3443</TotalTime>
  <Pages>26</Pages>
  <Words>8805</Words>
  <Characters>48433</Characters>
  <Application>Microsoft Office Word</Application>
  <DocSecurity>8</DocSecurity>
  <Lines>403</Lines>
  <Paragraphs>114</Paragraphs>
  <ScaleCrop>false</ScaleCrop>
  <HeadingPairs>
    <vt:vector size="2" baseType="variant">
      <vt:variant>
        <vt:lpstr>Título</vt:lpstr>
      </vt:variant>
      <vt:variant>
        <vt:i4>1</vt:i4>
      </vt:variant>
    </vt:vector>
  </HeadingPairs>
  <TitlesOfParts>
    <vt:vector size="1" baseType="lpstr">
      <vt:lpstr>El Ayuntamiento Constitucional de Tuxtla Gutiérrez, Chiapas; a través de la Dirección de Adquisiciones, con Fundamento en los Artículos 2, 3, 7, 8, 19, 20, 21, 24, 25, 26, 27, 28, 34, 38, 40, 44, 45, 46, 47 Y 48 de la Ley de Adquisiciones, Arrendamiento</vt:lpstr>
    </vt:vector>
  </TitlesOfParts>
  <Company>Municipio</Company>
  <LinksUpToDate>false</LinksUpToDate>
  <CharactersWithSpaces>57124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Ayuntamiento Constitucional de Tuxtla Gutiérrez, Chiapas; a través de la Dirección de Adquisiciones, con Fundamento en los Artículos 2, 3, 7, 8, 19, 20, 21, 24, 25, 26, 27, 28, 34, 38, 40, 44, 45, 46, 47 Y 48 de la Ley de Adquisiciones, Arrendamiento</dc:title>
  <dc:creator>smolina</dc:creator>
  <cp:lastModifiedBy>Naghely</cp:lastModifiedBy>
  <cp:revision>136</cp:revision>
  <cp:lastPrinted>2018-05-21T15:32:00Z</cp:lastPrinted>
  <dcterms:created xsi:type="dcterms:W3CDTF">2014-02-19T02:34:00Z</dcterms:created>
  <dcterms:modified xsi:type="dcterms:W3CDTF">2018-05-21T16:13:00Z</dcterms:modified>
</cp:coreProperties>
</file>